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00" w:rsidRPr="00F44691" w:rsidRDefault="00433348" w:rsidP="00F44691">
      <w:pPr>
        <w:pStyle w:val="NoSpacing"/>
        <w:jc w:val="center"/>
        <w:rPr>
          <w:b/>
        </w:rPr>
      </w:pPr>
      <w:r w:rsidRPr="00F44691">
        <w:rPr>
          <w:b/>
        </w:rPr>
        <w:t xml:space="preserve">Pinnacle </w:t>
      </w:r>
      <w:r w:rsidR="00053633">
        <w:rPr>
          <w:b/>
        </w:rPr>
        <w:t xml:space="preserve">YL </w:t>
      </w:r>
      <w:r w:rsidRPr="00F44691">
        <w:rPr>
          <w:b/>
        </w:rPr>
        <w:t xml:space="preserve">Gospel of </w:t>
      </w:r>
      <w:r w:rsidR="008D37E2">
        <w:rPr>
          <w:b/>
        </w:rPr>
        <w:t>Mark</w:t>
      </w:r>
      <w:r w:rsidRPr="00F44691">
        <w:rPr>
          <w:b/>
        </w:rPr>
        <w:t xml:space="preserve"> Club Talk Plans</w:t>
      </w:r>
    </w:p>
    <w:p w:rsidR="00433348" w:rsidRDefault="00F44691" w:rsidP="00F44691">
      <w:pPr>
        <w:pStyle w:val="NoSpacing"/>
        <w:jc w:val="center"/>
      </w:pPr>
      <w:r>
        <w:t>Sean McGever</w:t>
      </w:r>
    </w:p>
    <w:p w:rsidR="00A07082" w:rsidRDefault="00A07082" w:rsidP="00F44691">
      <w:pPr>
        <w:pStyle w:val="NoSpacing"/>
        <w:jc w:val="center"/>
      </w:pPr>
    </w:p>
    <w:p w:rsidR="00A07082" w:rsidRDefault="004B2489" w:rsidP="004B2489">
      <w:pPr>
        <w:pStyle w:val="NoSpacing"/>
      </w:pPr>
      <w:r>
        <w:t>The Gospel of Mark is an incredible gospel which includes more miracles of Jesus than any other gospel. Its length and chapter structure</w:t>
      </w:r>
      <w:r w:rsidR="00F45898">
        <w:t>, however,</w:t>
      </w:r>
      <w:r>
        <w:t xml:space="preserve"> require a slightly different approach to the other Talk Tuesday “odd chapters in the Fall” / “even chapters in the Spring” approach used for t</w:t>
      </w:r>
      <w:r w:rsidR="00F45898">
        <w:t xml:space="preserve">he other gospels. </w:t>
      </w:r>
    </w:p>
    <w:p w:rsidR="00A07082" w:rsidRDefault="00A07082" w:rsidP="00A07082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2880"/>
        <w:gridCol w:w="5400"/>
      </w:tblGrid>
      <w:tr w:rsidR="00232F48" w:rsidTr="00232F48">
        <w:tc>
          <w:tcPr>
            <w:tcW w:w="1075" w:type="dxa"/>
          </w:tcPr>
          <w:p w:rsidR="00232F48" w:rsidRDefault="00232F48" w:rsidP="005A5450">
            <w:r>
              <w:t>Mark 1</w:t>
            </w:r>
          </w:p>
        </w:tc>
        <w:tc>
          <w:tcPr>
            <w:tcW w:w="2880" w:type="dxa"/>
          </w:tcPr>
          <w:p w:rsidR="00232F48" w:rsidRDefault="00232F48" w:rsidP="005A5450">
            <w:r>
              <w:t xml:space="preserve">Introduction / Welcome </w:t>
            </w:r>
          </w:p>
        </w:tc>
        <w:tc>
          <w:tcPr>
            <w:tcW w:w="5400" w:type="dxa"/>
          </w:tcPr>
          <w:p w:rsidR="00232F48" w:rsidRPr="004D131F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 w:rsidRPr="004D131F">
              <w:t>The Baptism and Temptation of Jesus (1:9-13)</w:t>
            </w:r>
          </w:p>
          <w:p w:rsidR="00232F48" w:rsidRPr="00B3219B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B3219B">
              <w:rPr>
                <w:u w:val="single"/>
              </w:rPr>
              <w:t>Jesus Calling the Disciples (1:14-20)</w:t>
            </w:r>
          </w:p>
        </w:tc>
      </w:tr>
      <w:tr w:rsidR="00232F48" w:rsidTr="00232F48">
        <w:tc>
          <w:tcPr>
            <w:tcW w:w="1075" w:type="dxa"/>
          </w:tcPr>
          <w:p w:rsidR="00232F48" w:rsidRDefault="00232F48" w:rsidP="005A5450">
            <w:r>
              <w:t>Mark 2</w:t>
            </w:r>
          </w:p>
        </w:tc>
        <w:tc>
          <w:tcPr>
            <w:tcW w:w="2880" w:type="dxa"/>
          </w:tcPr>
          <w:p w:rsidR="00232F48" w:rsidRDefault="00232F48" w:rsidP="005A5450">
            <w:r>
              <w:t>Jesus’ divinity, authority, and invitation</w:t>
            </w:r>
          </w:p>
        </w:tc>
        <w:tc>
          <w:tcPr>
            <w:tcW w:w="5400" w:type="dxa"/>
          </w:tcPr>
          <w:p w:rsidR="00232F48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  <w:jc w:val="both"/>
              <w:rPr>
                <w:u w:val="single"/>
              </w:rPr>
            </w:pPr>
            <w:r w:rsidRPr="00B3219B">
              <w:rPr>
                <w:u w:val="single"/>
              </w:rPr>
              <w:t xml:space="preserve">Jesus forgives and heals the paralytic (2:1-12) </w:t>
            </w:r>
          </w:p>
          <w:p w:rsidR="00232F48" w:rsidRPr="00B3219B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  <w:jc w:val="both"/>
              <w:rPr>
                <w:u w:val="single"/>
              </w:rPr>
            </w:pPr>
            <w:r w:rsidRPr="00B3219B">
              <w:rPr>
                <w:u w:val="single"/>
              </w:rPr>
              <w:t>Jesus calls Levi and eats with him (2:13-17)</w:t>
            </w:r>
          </w:p>
        </w:tc>
      </w:tr>
      <w:tr w:rsidR="00232F48" w:rsidTr="00232F48">
        <w:tc>
          <w:tcPr>
            <w:tcW w:w="1075" w:type="dxa"/>
          </w:tcPr>
          <w:p w:rsidR="00232F48" w:rsidRDefault="00232F48" w:rsidP="00A07082">
            <w:r>
              <w:t>Mark 3</w:t>
            </w:r>
          </w:p>
        </w:tc>
        <w:tc>
          <w:tcPr>
            <w:tcW w:w="2880" w:type="dxa"/>
          </w:tcPr>
          <w:p w:rsidR="00232F48" w:rsidRDefault="00232F48" w:rsidP="00A07082">
            <w:r>
              <w:t xml:space="preserve">Jesus’ divinity </w:t>
            </w:r>
          </w:p>
        </w:tc>
        <w:tc>
          <w:tcPr>
            <w:tcW w:w="5400" w:type="dxa"/>
          </w:tcPr>
          <w:p w:rsidR="00232F48" w:rsidRPr="00A07082" w:rsidRDefault="00232F48" w:rsidP="00A0708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B3219B">
              <w:rPr>
                <w:u w:val="single"/>
              </w:rPr>
              <w:t xml:space="preserve">Jesus heals a </w:t>
            </w:r>
            <w:r>
              <w:rPr>
                <w:u w:val="single"/>
              </w:rPr>
              <w:t>man with a withered hand (3:1-6)</w:t>
            </w:r>
          </w:p>
        </w:tc>
      </w:tr>
      <w:tr w:rsidR="00232F48" w:rsidTr="00232F48">
        <w:tc>
          <w:tcPr>
            <w:tcW w:w="1075" w:type="dxa"/>
          </w:tcPr>
          <w:p w:rsidR="00232F48" w:rsidRDefault="00232F48" w:rsidP="00A07082">
            <w:r>
              <w:t>Mark 4</w:t>
            </w:r>
          </w:p>
        </w:tc>
        <w:tc>
          <w:tcPr>
            <w:tcW w:w="2880" w:type="dxa"/>
          </w:tcPr>
          <w:p w:rsidR="00232F48" w:rsidRDefault="00232F48" w:rsidP="00A07082">
            <w:r>
              <w:t xml:space="preserve">Jesus’ divinity </w:t>
            </w:r>
          </w:p>
        </w:tc>
        <w:tc>
          <w:tcPr>
            <w:tcW w:w="5400" w:type="dxa"/>
          </w:tcPr>
          <w:p w:rsidR="00232F48" w:rsidRPr="00B3219B" w:rsidRDefault="00232F48" w:rsidP="00A0708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B3219B">
              <w:rPr>
                <w:u w:val="single"/>
              </w:rPr>
              <w:t>Jesus calms a storm (4:35-41)</w:t>
            </w:r>
          </w:p>
        </w:tc>
      </w:tr>
      <w:tr w:rsidR="00232F48" w:rsidTr="00232F48">
        <w:tc>
          <w:tcPr>
            <w:tcW w:w="1075" w:type="dxa"/>
          </w:tcPr>
          <w:p w:rsidR="00232F48" w:rsidRDefault="00232F48" w:rsidP="005A5450">
            <w:r>
              <w:t>Mark 5</w:t>
            </w:r>
          </w:p>
        </w:tc>
        <w:tc>
          <w:tcPr>
            <w:tcW w:w="2880" w:type="dxa"/>
          </w:tcPr>
          <w:p w:rsidR="00232F48" w:rsidRDefault="00232F48" w:rsidP="005A5450">
            <w:r>
              <w:t>Jesus’ divinity and compassion</w:t>
            </w:r>
          </w:p>
        </w:tc>
        <w:tc>
          <w:tcPr>
            <w:tcW w:w="5400" w:type="dxa"/>
          </w:tcPr>
          <w:p w:rsidR="00232F48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B3219B">
              <w:rPr>
                <w:u w:val="single"/>
              </w:rPr>
              <w:t>Jesus heals a demoniac (5:1-20)</w:t>
            </w:r>
          </w:p>
          <w:p w:rsidR="00232F48" w:rsidRPr="008E4C34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8E4C34">
              <w:rPr>
                <w:u w:val="single"/>
              </w:rPr>
              <w:t>Two Dau</w:t>
            </w:r>
            <w:bookmarkStart w:id="0" w:name="_GoBack"/>
            <w:bookmarkEnd w:id="0"/>
            <w:r w:rsidRPr="008E4C34">
              <w:rPr>
                <w:u w:val="single"/>
              </w:rPr>
              <w:t xml:space="preserve">ghters: </w:t>
            </w:r>
            <w:proofErr w:type="spellStart"/>
            <w:r w:rsidRPr="008E4C34">
              <w:rPr>
                <w:u w:val="single"/>
              </w:rPr>
              <w:t>Jairus</w:t>
            </w:r>
            <w:proofErr w:type="spellEnd"/>
            <w:r w:rsidRPr="008E4C34">
              <w:rPr>
                <w:u w:val="single"/>
              </w:rPr>
              <w:t>’ Daughter and a Bleeding Woman (5:21-43)</w:t>
            </w:r>
          </w:p>
        </w:tc>
      </w:tr>
      <w:tr w:rsidR="00232F48" w:rsidTr="00232F48">
        <w:tc>
          <w:tcPr>
            <w:tcW w:w="1075" w:type="dxa"/>
          </w:tcPr>
          <w:p w:rsidR="00232F48" w:rsidRDefault="00232F48" w:rsidP="005A5450">
            <w:r>
              <w:t>Mark 6</w:t>
            </w:r>
          </w:p>
        </w:tc>
        <w:tc>
          <w:tcPr>
            <w:tcW w:w="2880" w:type="dxa"/>
          </w:tcPr>
          <w:p w:rsidR="00232F48" w:rsidRDefault="00232F48" w:rsidP="005A5450">
            <w:r>
              <w:t>Jesus’ humanity</w:t>
            </w:r>
          </w:p>
        </w:tc>
        <w:tc>
          <w:tcPr>
            <w:tcW w:w="5400" w:type="dxa"/>
          </w:tcPr>
          <w:p w:rsidR="00232F48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is rejected (6:1-6)</w:t>
            </w:r>
          </w:p>
          <w:p w:rsidR="00232F48" w:rsidRPr="008E4C34" w:rsidRDefault="00232F48" w:rsidP="00A0708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8E4C34">
              <w:rPr>
                <w:u w:val="single"/>
              </w:rPr>
              <w:t>Jesus feeds the 5000 (6:30-44)</w:t>
            </w:r>
          </w:p>
          <w:p w:rsidR="00232F48" w:rsidRPr="004D131F" w:rsidRDefault="00232F48" w:rsidP="00A07082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 w:rsidRPr="008E4C34">
              <w:rPr>
                <w:u w:val="single"/>
              </w:rPr>
              <w:t>Jesus walks on water (6:45-52)</w:t>
            </w:r>
          </w:p>
        </w:tc>
      </w:tr>
      <w:tr w:rsidR="00232F48" w:rsidTr="00232F48">
        <w:tc>
          <w:tcPr>
            <w:tcW w:w="1075" w:type="dxa"/>
          </w:tcPr>
          <w:p w:rsidR="00232F48" w:rsidRDefault="00232F48" w:rsidP="005A5450">
            <w:r>
              <w:t>Mark 7</w:t>
            </w:r>
          </w:p>
        </w:tc>
        <w:tc>
          <w:tcPr>
            <w:tcW w:w="2880" w:type="dxa"/>
          </w:tcPr>
          <w:p w:rsidR="00232F48" w:rsidRDefault="00232F48" w:rsidP="005A5450">
            <w:r>
              <w:t>Sinful condition</w:t>
            </w:r>
          </w:p>
          <w:p w:rsidR="00232F48" w:rsidRDefault="00232F48" w:rsidP="005A5450">
            <w:r>
              <w:t>Jesus’ divinity</w:t>
            </w:r>
          </w:p>
        </w:tc>
        <w:tc>
          <w:tcPr>
            <w:tcW w:w="5400" w:type="dxa"/>
          </w:tcPr>
          <w:p w:rsidR="00232F48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Jesus’ teaching on what makes us pure (7:1-23)</w:t>
            </w:r>
          </w:p>
          <w:p w:rsidR="00232F48" w:rsidRPr="004D131F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heals a deaf man (7:31-37)</w:t>
            </w:r>
          </w:p>
        </w:tc>
      </w:tr>
      <w:tr w:rsidR="00232F48" w:rsidTr="00232F48">
        <w:tc>
          <w:tcPr>
            <w:tcW w:w="1075" w:type="dxa"/>
          </w:tcPr>
          <w:p w:rsidR="00232F48" w:rsidRDefault="00232F48" w:rsidP="005A5450">
            <w:r>
              <w:t>Mark 8</w:t>
            </w:r>
          </w:p>
        </w:tc>
        <w:tc>
          <w:tcPr>
            <w:tcW w:w="2880" w:type="dxa"/>
          </w:tcPr>
          <w:p w:rsidR="00232F48" w:rsidRDefault="00232F48" w:rsidP="005A5450">
            <w:r>
              <w:t>Jesus’ divinity</w:t>
            </w:r>
          </w:p>
          <w:p w:rsidR="00232F48" w:rsidRDefault="00232F48" w:rsidP="005A5450">
            <w:r>
              <w:t>Our response</w:t>
            </w:r>
          </w:p>
        </w:tc>
        <w:tc>
          <w:tcPr>
            <w:tcW w:w="5400" w:type="dxa"/>
          </w:tcPr>
          <w:p w:rsidR="00232F48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8E4C34">
              <w:rPr>
                <w:u w:val="single"/>
              </w:rPr>
              <w:t>Jesus feeds the 4000 (8:1-10)</w:t>
            </w:r>
          </w:p>
          <w:p w:rsidR="00232F48" w:rsidRDefault="00232F48" w:rsidP="00232F4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asks “Who do you say that I am?” (8:27-30)</w:t>
            </w:r>
          </w:p>
          <w:p w:rsidR="00232F48" w:rsidRPr="008E4C34" w:rsidRDefault="00232F48" w:rsidP="00232F4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>
              <w:t>Responding to Jesus (8:34-9:1)</w:t>
            </w:r>
          </w:p>
        </w:tc>
      </w:tr>
      <w:tr w:rsidR="00232F48" w:rsidTr="00232F48">
        <w:tc>
          <w:tcPr>
            <w:tcW w:w="1075" w:type="dxa"/>
          </w:tcPr>
          <w:p w:rsidR="00232F48" w:rsidRDefault="00232F48" w:rsidP="005A5450">
            <w:r>
              <w:t xml:space="preserve">Mark 9 </w:t>
            </w:r>
          </w:p>
        </w:tc>
        <w:tc>
          <w:tcPr>
            <w:tcW w:w="2880" w:type="dxa"/>
          </w:tcPr>
          <w:p w:rsidR="00232F48" w:rsidRDefault="00232F48" w:rsidP="005A5450">
            <w:r>
              <w:t>Faith</w:t>
            </w:r>
          </w:p>
        </w:tc>
        <w:tc>
          <w:tcPr>
            <w:tcW w:w="5400" w:type="dxa"/>
          </w:tcPr>
          <w:p w:rsidR="00232F48" w:rsidRPr="004D131F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Greatest of All</w:t>
            </w:r>
            <w:r w:rsidR="00807A49">
              <w:t xml:space="preserve"> (9:33-37)</w:t>
            </w:r>
          </w:p>
        </w:tc>
      </w:tr>
      <w:tr w:rsidR="00232F48" w:rsidTr="00232F48">
        <w:tc>
          <w:tcPr>
            <w:tcW w:w="1075" w:type="dxa"/>
          </w:tcPr>
          <w:p w:rsidR="00232F48" w:rsidRDefault="00232F48" w:rsidP="005A5450">
            <w:r>
              <w:t>Mark 10</w:t>
            </w:r>
          </w:p>
        </w:tc>
        <w:tc>
          <w:tcPr>
            <w:tcW w:w="2880" w:type="dxa"/>
          </w:tcPr>
          <w:p w:rsidR="00232F48" w:rsidRDefault="00232F48" w:rsidP="005A5450">
            <w:r>
              <w:t>Sin</w:t>
            </w:r>
          </w:p>
          <w:p w:rsidR="00232F48" w:rsidRDefault="00232F48" w:rsidP="005A5450">
            <w:r>
              <w:t xml:space="preserve">Jesus’ divinity </w:t>
            </w:r>
          </w:p>
        </w:tc>
        <w:tc>
          <w:tcPr>
            <w:tcW w:w="5400" w:type="dxa"/>
          </w:tcPr>
          <w:p w:rsidR="00232F48" w:rsidRPr="004B2489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4B2489">
              <w:rPr>
                <w:u w:val="single"/>
              </w:rPr>
              <w:t xml:space="preserve">Jesus and the Rich young ruler (10:17-31) </w:t>
            </w:r>
          </w:p>
          <w:p w:rsidR="00232F48" w:rsidRPr="004B2489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4B2489">
              <w:rPr>
                <w:u w:val="single"/>
              </w:rPr>
              <w:t>Jesus heals blind Bart (10:46-52)</w:t>
            </w:r>
          </w:p>
        </w:tc>
      </w:tr>
      <w:tr w:rsidR="00232F48" w:rsidTr="00232F48">
        <w:tc>
          <w:tcPr>
            <w:tcW w:w="1075" w:type="dxa"/>
          </w:tcPr>
          <w:p w:rsidR="00232F48" w:rsidRDefault="00232F48" w:rsidP="00232F48">
            <w:r>
              <w:t>Mark 11</w:t>
            </w:r>
          </w:p>
        </w:tc>
        <w:tc>
          <w:tcPr>
            <w:tcW w:w="2880" w:type="dxa"/>
          </w:tcPr>
          <w:p w:rsidR="00232F48" w:rsidRDefault="00232F48" w:rsidP="005A5450">
            <w:r>
              <w:t xml:space="preserve">Correcting Religion </w:t>
            </w:r>
          </w:p>
        </w:tc>
        <w:tc>
          <w:tcPr>
            <w:tcW w:w="5400" w:type="dxa"/>
          </w:tcPr>
          <w:p w:rsidR="00232F48" w:rsidRPr="004D131F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cleanses the Temple (11:12-14)</w:t>
            </w:r>
          </w:p>
        </w:tc>
      </w:tr>
      <w:tr w:rsidR="00232F48" w:rsidTr="00232F48">
        <w:tc>
          <w:tcPr>
            <w:tcW w:w="1075" w:type="dxa"/>
          </w:tcPr>
          <w:p w:rsidR="00232F48" w:rsidRDefault="00232F48" w:rsidP="005A5450">
            <w:r>
              <w:t>Mark 12</w:t>
            </w:r>
          </w:p>
        </w:tc>
        <w:tc>
          <w:tcPr>
            <w:tcW w:w="2880" w:type="dxa"/>
          </w:tcPr>
          <w:p w:rsidR="00232F48" w:rsidRDefault="00232F48" w:rsidP="005A5450">
            <w:r>
              <w:t>Jesus’ prediction</w:t>
            </w:r>
          </w:p>
        </w:tc>
        <w:tc>
          <w:tcPr>
            <w:tcW w:w="5400" w:type="dxa"/>
          </w:tcPr>
          <w:p w:rsidR="00232F48" w:rsidRPr="004D131F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Parable of the Tenants (12:1-12)</w:t>
            </w:r>
          </w:p>
        </w:tc>
      </w:tr>
      <w:tr w:rsidR="00232F48" w:rsidTr="00232F48">
        <w:tc>
          <w:tcPr>
            <w:tcW w:w="1075" w:type="dxa"/>
          </w:tcPr>
          <w:p w:rsidR="00232F48" w:rsidRDefault="00232F48" w:rsidP="00232F48">
            <w:r>
              <w:t>Mark 13</w:t>
            </w:r>
          </w:p>
        </w:tc>
        <w:tc>
          <w:tcPr>
            <w:tcW w:w="2880" w:type="dxa"/>
          </w:tcPr>
          <w:p w:rsidR="00232F48" w:rsidRDefault="00232F48" w:rsidP="005A5450">
            <w:r>
              <w:t xml:space="preserve">Jesus’ divinity and prediction </w:t>
            </w:r>
          </w:p>
        </w:tc>
        <w:tc>
          <w:tcPr>
            <w:tcW w:w="5400" w:type="dxa"/>
          </w:tcPr>
          <w:p w:rsidR="00232F48" w:rsidRPr="004D131F" w:rsidRDefault="00232F48" w:rsidP="00267E3A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</w:t>
            </w:r>
            <w:r w:rsidR="00267E3A">
              <w:t xml:space="preserve"> Will Come Again (13, various)* difficult chapter</w:t>
            </w:r>
          </w:p>
        </w:tc>
      </w:tr>
    </w:tbl>
    <w:p w:rsidR="004B2489" w:rsidRDefault="004B2489" w:rsidP="004B2489">
      <w:pPr>
        <w:jc w:val="center"/>
      </w:pPr>
      <w:r>
        <w:t>*Stories that might work particularly well in club/campaigners are highlighted.</w:t>
      </w:r>
    </w:p>
    <w:p w:rsidR="00232F48" w:rsidRDefault="00232F48" w:rsidP="00232F48">
      <w:pPr>
        <w:pStyle w:val="NoSpacing"/>
      </w:pPr>
      <w:r>
        <w:t xml:space="preserve">Due to the number of chapters in the Gospel of Mark, after alternating every other chapter during the semester, I would then cover the following chapters in the order below (repeating the cross and resurrection in each semester). </w:t>
      </w:r>
    </w:p>
    <w:p w:rsidR="00A07082" w:rsidRDefault="00A07082" w:rsidP="00F44691">
      <w:pPr>
        <w:pStyle w:val="NoSpacing"/>
        <w:jc w:val="center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2610"/>
        <w:gridCol w:w="5400"/>
      </w:tblGrid>
      <w:tr w:rsidR="00232F48" w:rsidRPr="004D131F" w:rsidTr="007C790B">
        <w:tc>
          <w:tcPr>
            <w:tcW w:w="1345" w:type="dxa"/>
          </w:tcPr>
          <w:p w:rsidR="00232F48" w:rsidRDefault="00232F48" w:rsidP="00232F48">
            <w:r>
              <w:t>Mark 14 (semester 1)</w:t>
            </w:r>
          </w:p>
        </w:tc>
        <w:tc>
          <w:tcPr>
            <w:tcW w:w="2610" w:type="dxa"/>
          </w:tcPr>
          <w:p w:rsidR="00232F48" w:rsidRDefault="00232F48" w:rsidP="005A5450">
            <w:r>
              <w:t>Jesus’ suffering</w:t>
            </w:r>
          </w:p>
        </w:tc>
        <w:tc>
          <w:tcPr>
            <w:tcW w:w="5400" w:type="dxa"/>
          </w:tcPr>
          <w:p w:rsidR="00232F48" w:rsidRPr="004D131F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Jesus’ anxiety prior to suffering (14:32-42)</w:t>
            </w:r>
          </w:p>
        </w:tc>
      </w:tr>
      <w:tr w:rsidR="00232F48" w:rsidRPr="004D131F" w:rsidTr="007C790B">
        <w:tc>
          <w:tcPr>
            <w:tcW w:w="1345" w:type="dxa"/>
          </w:tcPr>
          <w:p w:rsidR="00232F48" w:rsidRDefault="00232F48" w:rsidP="005A5450">
            <w:r>
              <w:t>Mark 14 (semester 2)</w:t>
            </w:r>
          </w:p>
        </w:tc>
        <w:tc>
          <w:tcPr>
            <w:tcW w:w="2610" w:type="dxa"/>
          </w:tcPr>
          <w:p w:rsidR="00232F48" w:rsidRDefault="00232F48" w:rsidP="005A5450">
            <w:r>
              <w:t>Jesus’ suffering</w:t>
            </w:r>
          </w:p>
        </w:tc>
        <w:tc>
          <w:tcPr>
            <w:tcW w:w="5400" w:type="dxa"/>
          </w:tcPr>
          <w:p w:rsidR="00232F48" w:rsidRPr="004D131F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betrayed, arrested, and condemned (14:53-65)</w:t>
            </w:r>
          </w:p>
        </w:tc>
      </w:tr>
      <w:tr w:rsidR="00232F48" w:rsidRPr="004D131F" w:rsidTr="007C790B">
        <w:tc>
          <w:tcPr>
            <w:tcW w:w="1345" w:type="dxa"/>
          </w:tcPr>
          <w:p w:rsidR="00232F48" w:rsidRDefault="00232F48" w:rsidP="005A5450">
            <w:r>
              <w:t>Mark 15</w:t>
            </w:r>
          </w:p>
        </w:tc>
        <w:tc>
          <w:tcPr>
            <w:tcW w:w="2610" w:type="dxa"/>
          </w:tcPr>
          <w:p w:rsidR="00232F48" w:rsidRDefault="00232F48" w:rsidP="005A5450">
            <w:r>
              <w:t>Cross</w:t>
            </w:r>
          </w:p>
        </w:tc>
        <w:tc>
          <w:tcPr>
            <w:tcW w:w="5400" w:type="dxa"/>
          </w:tcPr>
          <w:p w:rsidR="00232F48" w:rsidRPr="004D131F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crucified (15:1-32)</w:t>
            </w:r>
          </w:p>
        </w:tc>
      </w:tr>
      <w:tr w:rsidR="00232F48" w:rsidRPr="004D131F" w:rsidTr="007C790B">
        <w:tc>
          <w:tcPr>
            <w:tcW w:w="1345" w:type="dxa"/>
          </w:tcPr>
          <w:p w:rsidR="00232F48" w:rsidRDefault="00232F48" w:rsidP="005A5450">
            <w:r>
              <w:t>Mark 16</w:t>
            </w:r>
          </w:p>
        </w:tc>
        <w:tc>
          <w:tcPr>
            <w:tcW w:w="2610" w:type="dxa"/>
          </w:tcPr>
          <w:p w:rsidR="00232F48" w:rsidRDefault="00232F48" w:rsidP="005A5450">
            <w:r>
              <w:t>Resurrection</w:t>
            </w:r>
          </w:p>
        </w:tc>
        <w:tc>
          <w:tcPr>
            <w:tcW w:w="5400" w:type="dxa"/>
          </w:tcPr>
          <w:p w:rsidR="00232F48" w:rsidRPr="004D131F" w:rsidRDefault="00232F48" w:rsidP="005A5450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resurrected (16:1-8)</w:t>
            </w:r>
          </w:p>
        </w:tc>
      </w:tr>
    </w:tbl>
    <w:p w:rsidR="00232F48" w:rsidRDefault="00232F48" w:rsidP="00F44691">
      <w:pPr>
        <w:pStyle w:val="NoSpacing"/>
        <w:jc w:val="center"/>
      </w:pPr>
    </w:p>
    <w:p w:rsidR="007C790B" w:rsidRDefault="007C790B" w:rsidP="007C790B">
      <w:pPr>
        <w:pStyle w:val="NoSpacing"/>
      </w:pPr>
      <w:r>
        <w:t>Semester 1: Chapters 1, 3, 5, 7, 9, 11, 13, 14a, 15, 16 (10 talks)</w:t>
      </w:r>
      <w:r>
        <w:br/>
        <w:t>Semester 2: Chapters 2, 4, 6, 8, 10, 12, 14b, 15, 16 (9 talks)</w:t>
      </w:r>
    </w:p>
    <w:p w:rsidR="00232F48" w:rsidRDefault="00232F48" w:rsidP="006D5EF0">
      <w:pPr>
        <w:pStyle w:val="NoSpacing"/>
      </w:pPr>
    </w:p>
    <w:p w:rsidR="002538B9" w:rsidRDefault="006D5EF0" w:rsidP="004B2489">
      <w:pPr>
        <w:pStyle w:val="NoSpacing"/>
      </w:pPr>
      <w:r>
        <w:t xml:space="preserve">If you needed more talks you could stay in a chapter for two weeks, for example in Mark 5 you could cover Jesus Heals a Demoniac (5:1-20) and then the next week talk about the Two Daughters (5:21-43). </w:t>
      </w:r>
    </w:p>
    <w:sectPr w:rsidR="002538B9" w:rsidSect="004B2489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27BF"/>
    <w:multiLevelType w:val="hybridMultilevel"/>
    <w:tmpl w:val="F61A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A0CE1"/>
    <w:multiLevelType w:val="hybridMultilevel"/>
    <w:tmpl w:val="3BBAA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42B5B"/>
    <w:multiLevelType w:val="hybridMultilevel"/>
    <w:tmpl w:val="E686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MzGwNDAztbQwNTBT0lEKTi0uzszPAykwqQUANHCCWywAAAA="/>
  </w:docVars>
  <w:rsids>
    <w:rsidRoot w:val="00433348"/>
    <w:rsid w:val="00031A03"/>
    <w:rsid w:val="00053633"/>
    <w:rsid w:val="000835A7"/>
    <w:rsid w:val="001919BD"/>
    <w:rsid w:val="001F0251"/>
    <w:rsid w:val="001F62EF"/>
    <w:rsid w:val="00230931"/>
    <w:rsid w:val="00232F48"/>
    <w:rsid w:val="002538B9"/>
    <w:rsid w:val="00267E3A"/>
    <w:rsid w:val="00310CC0"/>
    <w:rsid w:val="00350934"/>
    <w:rsid w:val="003B3D80"/>
    <w:rsid w:val="003E316F"/>
    <w:rsid w:val="00421C67"/>
    <w:rsid w:val="00433348"/>
    <w:rsid w:val="004B2489"/>
    <w:rsid w:val="004D131F"/>
    <w:rsid w:val="004D2C42"/>
    <w:rsid w:val="00512575"/>
    <w:rsid w:val="00527810"/>
    <w:rsid w:val="00540765"/>
    <w:rsid w:val="005A3DBC"/>
    <w:rsid w:val="00606B8D"/>
    <w:rsid w:val="006D5963"/>
    <w:rsid w:val="006D5EF0"/>
    <w:rsid w:val="006E07DD"/>
    <w:rsid w:val="0073609F"/>
    <w:rsid w:val="007C790B"/>
    <w:rsid w:val="00807A49"/>
    <w:rsid w:val="008D37E2"/>
    <w:rsid w:val="008E4C34"/>
    <w:rsid w:val="009B15C2"/>
    <w:rsid w:val="009C4E13"/>
    <w:rsid w:val="00A0238E"/>
    <w:rsid w:val="00A07082"/>
    <w:rsid w:val="00A347B2"/>
    <w:rsid w:val="00A57273"/>
    <w:rsid w:val="00A63FED"/>
    <w:rsid w:val="00A8273F"/>
    <w:rsid w:val="00AC6503"/>
    <w:rsid w:val="00B1062C"/>
    <w:rsid w:val="00B22034"/>
    <w:rsid w:val="00B22FFA"/>
    <w:rsid w:val="00B3219B"/>
    <w:rsid w:val="00B531D4"/>
    <w:rsid w:val="00B84B91"/>
    <w:rsid w:val="00BF5CEF"/>
    <w:rsid w:val="00C256DD"/>
    <w:rsid w:val="00D25CEE"/>
    <w:rsid w:val="00EE5E4F"/>
    <w:rsid w:val="00F44691"/>
    <w:rsid w:val="00F45898"/>
    <w:rsid w:val="00F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8F73"/>
  <w15:docId w15:val="{67B00BAF-1016-4350-A50F-2F6EC5A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3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35A7"/>
    <w:rPr>
      <w:color w:val="0000FF"/>
      <w:u w:val="single"/>
    </w:rPr>
  </w:style>
  <w:style w:type="paragraph" w:styleId="NoSpacing">
    <w:name w:val="No Spacing"/>
    <w:uiPriority w:val="1"/>
    <w:qFormat/>
    <w:rsid w:val="00A82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456</Words>
  <Characters>2092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13</cp:revision>
  <dcterms:created xsi:type="dcterms:W3CDTF">2018-08-29T17:44:00Z</dcterms:created>
  <dcterms:modified xsi:type="dcterms:W3CDTF">2018-08-30T23:28:00Z</dcterms:modified>
</cp:coreProperties>
</file>