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05" w:rsidRPr="00075524" w:rsidRDefault="005B1B14" w:rsidP="005B1B14">
      <w:pPr>
        <w:pStyle w:val="Heading1"/>
        <w:jc w:val="center"/>
        <w:rPr>
          <w:sz w:val="24"/>
        </w:rPr>
      </w:pPr>
      <w:r w:rsidRPr="005B1B14">
        <w:t xml:space="preserve">Gospel of </w:t>
      </w:r>
      <w:r w:rsidR="00AC3957">
        <w:t>Luke</w:t>
      </w:r>
      <w:r w:rsidRPr="005B1B14">
        <w:t xml:space="preserve"> Weekly Talk Ideas | Sean McGever</w:t>
      </w:r>
    </w:p>
    <w:p w:rsidR="00905EBB" w:rsidRPr="00905EBB" w:rsidRDefault="00AC3957" w:rsidP="00905EBB">
      <w:pPr>
        <w:pStyle w:val="Heading2"/>
        <w:rPr>
          <w:b w:val="0"/>
          <w:bCs w:val="0"/>
          <w:i/>
          <w:iCs/>
          <w:sz w:val="24"/>
        </w:rPr>
      </w:pPr>
      <w:r>
        <w:rPr>
          <w:rStyle w:val="IntenseEmphasis"/>
          <w:sz w:val="24"/>
        </w:rPr>
        <w:t>Luke</w:t>
      </w:r>
      <w:r w:rsidR="00905EBB">
        <w:rPr>
          <w:rStyle w:val="IntenseEmphasis"/>
          <w:sz w:val="24"/>
        </w:rPr>
        <w:t xml:space="preserve"> Chapter </w:t>
      </w:r>
      <w:r w:rsidR="006659C6">
        <w:rPr>
          <w:rStyle w:val="IntenseEmphasis"/>
          <w:sz w:val="24"/>
        </w:rPr>
        <w:t>3</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9"/>
      </w:tblGrid>
      <w:tr w:rsidR="005B1B14" w:rsidRPr="00D43EC4" w:rsidTr="00B47620">
        <w:trPr>
          <w:trHeight w:val="3023"/>
        </w:trPr>
        <w:tc>
          <w:tcPr>
            <w:tcW w:w="9779" w:type="dxa"/>
          </w:tcPr>
          <w:p w:rsidR="00266F73" w:rsidRPr="00D43EC4" w:rsidRDefault="00DA0C9E" w:rsidP="00D85B27">
            <w:pPr>
              <w:pStyle w:val="NoSpacing"/>
              <w:rPr>
                <w:rStyle w:val="Emphasis"/>
                <w:sz w:val="19"/>
                <w:szCs w:val="19"/>
              </w:rPr>
            </w:pPr>
            <w:r w:rsidRPr="00D43EC4">
              <w:rPr>
                <w:rStyle w:val="Emphasis"/>
                <w:sz w:val="19"/>
                <w:szCs w:val="19"/>
              </w:rPr>
              <w:t>Scripture suggestion, basic overview, and background</w:t>
            </w:r>
            <w:r w:rsidR="005B1B14" w:rsidRPr="00D43EC4">
              <w:rPr>
                <w:rStyle w:val="Emphasis"/>
                <w:sz w:val="19"/>
                <w:szCs w:val="19"/>
              </w:rPr>
              <w:t>:</w:t>
            </w:r>
          </w:p>
          <w:p w:rsidR="006502AA" w:rsidRDefault="00240C0E" w:rsidP="00240C0E">
            <w:pPr>
              <w:pStyle w:val="NoSpacing"/>
              <w:rPr>
                <w:iCs/>
                <w:sz w:val="19"/>
                <w:szCs w:val="19"/>
              </w:rPr>
            </w:pPr>
            <w:r>
              <w:rPr>
                <w:iCs/>
                <w:sz w:val="19"/>
                <w:szCs w:val="19"/>
              </w:rPr>
              <w:t xml:space="preserve">Luke 3 is mostly about two things: John the Baptist and the genealogy of Jesus. While those are interesting and important, there are two power-packed verses in-between those accounts that have the ingredients for a solid, early-semester, Young Life talk. Luke 3:21-22 describes the baptism of Jesus, the descent of the Holy Spirit as a dove, and the voice from heaven. </w:t>
            </w:r>
          </w:p>
          <w:p w:rsidR="00240C0E" w:rsidRDefault="00240C0E" w:rsidP="00240C0E">
            <w:pPr>
              <w:pStyle w:val="NoSpacing"/>
              <w:numPr>
                <w:ilvl w:val="0"/>
                <w:numId w:val="22"/>
              </w:numPr>
              <w:rPr>
                <w:iCs/>
                <w:sz w:val="19"/>
                <w:szCs w:val="19"/>
              </w:rPr>
            </w:pPr>
            <w:r>
              <w:rPr>
                <w:iCs/>
                <w:sz w:val="19"/>
                <w:szCs w:val="19"/>
              </w:rPr>
              <w:t>John the Baptist (3:1-20)</w:t>
            </w:r>
          </w:p>
          <w:p w:rsidR="00240C0E" w:rsidRDefault="00240C0E" w:rsidP="00240C0E">
            <w:pPr>
              <w:pStyle w:val="NoSpacing"/>
              <w:numPr>
                <w:ilvl w:val="0"/>
                <w:numId w:val="22"/>
              </w:numPr>
              <w:rPr>
                <w:iCs/>
                <w:sz w:val="19"/>
                <w:szCs w:val="19"/>
              </w:rPr>
            </w:pPr>
            <w:r>
              <w:rPr>
                <w:iCs/>
                <w:sz w:val="19"/>
                <w:szCs w:val="19"/>
              </w:rPr>
              <w:t>Jesus baptized and what followed (3:21-22)</w:t>
            </w:r>
          </w:p>
          <w:p w:rsidR="00240C0E" w:rsidRDefault="00240C0E" w:rsidP="00240C0E">
            <w:pPr>
              <w:pStyle w:val="NoSpacing"/>
              <w:numPr>
                <w:ilvl w:val="1"/>
                <w:numId w:val="22"/>
              </w:numPr>
              <w:rPr>
                <w:iCs/>
                <w:sz w:val="19"/>
                <w:szCs w:val="19"/>
              </w:rPr>
            </w:pPr>
            <w:r>
              <w:rPr>
                <w:iCs/>
                <w:sz w:val="19"/>
                <w:szCs w:val="19"/>
              </w:rPr>
              <w:t>Jesus and others were baptized (3:21a)</w:t>
            </w:r>
          </w:p>
          <w:p w:rsidR="00240C0E" w:rsidRDefault="00240C0E" w:rsidP="00240C0E">
            <w:pPr>
              <w:pStyle w:val="NoSpacing"/>
              <w:numPr>
                <w:ilvl w:val="1"/>
                <w:numId w:val="22"/>
              </w:numPr>
              <w:rPr>
                <w:iCs/>
                <w:sz w:val="19"/>
                <w:szCs w:val="19"/>
              </w:rPr>
            </w:pPr>
            <w:r>
              <w:rPr>
                <w:iCs/>
                <w:sz w:val="19"/>
                <w:szCs w:val="19"/>
              </w:rPr>
              <w:t>Jesus was praying (3:21b)</w:t>
            </w:r>
          </w:p>
          <w:p w:rsidR="00240C0E" w:rsidRDefault="00240C0E" w:rsidP="00240C0E">
            <w:pPr>
              <w:pStyle w:val="NoSpacing"/>
              <w:numPr>
                <w:ilvl w:val="1"/>
                <w:numId w:val="22"/>
              </w:numPr>
              <w:rPr>
                <w:iCs/>
                <w:sz w:val="19"/>
                <w:szCs w:val="19"/>
              </w:rPr>
            </w:pPr>
            <w:r>
              <w:rPr>
                <w:iCs/>
                <w:sz w:val="19"/>
                <w:szCs w:val="19"/>
              </w:rPr>
              <w:t>The heavens open (3:21c)</w:t>
            </w:r>
          </w:p>
          <w:p w:rsidR="00240C0E" w:rsidRDefault="00240C0E" w:rsidP="00240C0E">
            <w:pPr>
              <w:pStyle w:val="NoSpacing"/>
              <w:numPr>
                <w:ilvl w:val="1"/>
                <w:numId w:val="22"/>
              </w:numPr>
              <w:rPr>
                <w:iCs/>
                <w:sz w:val="19"/>
                <w:szCs w:val="19"/>
              </w:rPr>
            </w:pPr>
            <w:r>
              <w:rPr>
                <w:iCs/>
                <w:sz w:val="19"/>
                <w:szCs w:val="19"/>
              </w:rPr>
              <w:t>Holy Spirit descends upon Jesus, like a dove (3:22a)</w:t>
            </w:r>
          </w:p>
          <w:p w:rsidR="00240C0E" w:rsidRDefault="00240C0E" w:rsidP="00240C0E">
            <w:pPr>
              <w:pStyle w:val="NoSpacing"/>
              <w:numPr>
                <w:ilvl w:val="1"/>
                <w:numId w:val="22"/>
              </w:numPr>
              <w:rPr>
                <w:iCs/>
                <w:sz w:val="19"/>
                <w:szCs w:val="19"/>
              </w:rPr>
            </w:pPr>
            <w:r>
              <w:rPr>
                <w:iCs/>
                <w:sz w:val="19"/>
                <w:szCs w:val="19"/>
              </w:rPr>
              <w:t>Voice (the Father?) from heaven announcement (3:22b)</w:t>
            </w:r>
          </w:p>
          <w:p w:rsidR="00240C0E" w:rsidRDefault="00240C0E" w:rsidP="00240C0E">
            <w:pPr>
              <w:pStyle w:val="NoSpacing"/>
              <w:numPr>
                <w:ilvl w:val="2"/>
                <w:numId w:val="22"/>
              </w:numPr>
              <w:rPr>
                <w:iCs/>
                <w:sz w:val="19"/>
                <w:szCs w:val="19"/>
              </w:rPr>
            </w:pPr>
            <w:r>
              <w:rPr>
                <w:iCs/>
                <w:sz w:val="19"/>
                <w:szCs w:val="19"/>
              </w:rPr>
              <w:t>You are my beloved son</w:t>
            </w:r>
          </w:p>
          <w:p w:rsidR="00240C0E" w:rsidRDefault="00240C0E" w:rsidP="00240C0E">
            <w:pPr>
              <w:pStyle w:val="NoSpacing"/>
              <w:numPr>
                <w:ilvl w:val="2"/>
                <w:numId w:val="22"/>
              </w:numPr>
              <w:rPr>
                <w:iCs/>
                <w:sz w:val="19"/>
                <w:szCs w:val="19"/>
              </w:rPr>
            </w:pPr>
            <w:r>
              <w:rPr>
                <w:iCs/>
                <w:sz w:val="19"/>
                <w:szCs w:val="19"/>
              </w:rPr>
              <w:t xml:space="preserve">With you I am well pleased </w:t>
            </w:r>
          </w:p>
          <w:p w:rsidR="00240C0E" w:rsidRDefault="00240C0E" w:rsidP="00240C0E">
            <w:pPr>
              <w:pStyle w:val="NoSpacing"/>
              <w:numPr>
                <w:ilvl w:val="0"/>
                <w:numId w:val="22"/>
              </w:numPr>
              <w:rPr>
                <w:iCs/>
                <w:sz w:val="19"/>
                <w:szCs w:val="19"/>
              </w:rPr>
            </w:pPr>
            <w:r>
              <w:rPr>
                <w:iCs/>
                <w:sz w:val="19"/>
                <w:szCs w:val="19"/>
              </w:rPr>
              <w:t>Jesus’ genealogy (3:23-38)</w:t>
            </w:r>
          </w:p>
          <w:p w:rsidR="00240C0E" w:rsidRPr="001C638F" w:rsidRDefault="001C638F" w:rsidP="00240C0E">
            <w:pPr>
              <w:pStyle w:val="NoSpacing"/>
              <w:rPr>
                <w:iCs/>
                <w:sz w:val="19"/>
                <w:szCs w:val="19"/>
              </w:rPr>
            </w:pPr>
            <w:r>
              <w:rPr>
                <w:iCs/>
                <w:sz w:val="19"/>
                <w:szCs w:val="19"/>
              </w:rPr>
              <w:t>While there are a lot of great point</w:t>
            </w:r>
            <w:r w:rsidR="005F46C2">
              <w:rPr>
                <w:iCs/>
                <w:sz w:val="19"/>
                <w:szCs w:val="19"/>
              </w:rPr>
              <w:t>s</w:t>
            </w:r>
            <w:r>
              <w:rPr>
                <w:iCs/>
                <w:sz w:val="19"/>
                <w:szCs w:val="19"/>
              </w:rPr>
              <w:t xml:space="preserve"> to explain, we are wise to observe at least three things in this passage: 1) This passage is clearly about Jesus, not us. 2) Jesus was baptized. Why? Jesus does what we </w:t>
            </w:r>
            <w:r>
              <w:rPr>
                <w:i/>
                <w:iCs/>
                <w:sz w:val="19"/>
                <w:szCs w:val="19"/>
              </w:rPr>
              <w:t>should</w:t>
            </w:r>
            <w:r>
              <w:rPr>
                <w:iCs/>
                <w:sz w:val="19"/>
                <w:szCs w:val="19"/>
              </w:rPr>
              <w:t xml:space="preserve"> do. 3) The voice from heaven and what Jesus hears. While this passage is about Jesus, it begs for us to think about the voices we hear about ourselves. </w:t>
            </w:r>
          </w:p>
        </w:tc>
      </w:tr>
      <w:tr w:rsidR="005B1B14" w:rsidRPr="00D43EC4" w:rsidTr="003B0E58">
        <w:trPr>
          <w:trHeight w:val="359"/>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Possible main point</w:t>
            </w:r>
            <w:r w:rsidR="00EC57C2" w:rsidRPr="00D43EC4">
              <w:rPr>
                <w:rStyle w:val="Emphasis"/>
                <w:sz w:val="19"/>
                <w:szCs w:val="19"/>
              </w:rPr>
              <w:t>(</w:t>
            </w:r>
            <w:r w:rsidRPr="00D43EC4">
              <w:rPr>
                <w:rStyle w:val="Emphasis"/>
                <w:sz w:val="19"/>
                <w:szCs w:val="19"/>
              </w:rPr>
              <w:t>s</w:t>
            </w:r>
            <w:r w:rsidR="00EC57C2" w:rsidRPr="00D43EC4">
              <w:rPr>
                <w:rStyle w:val="Emphasis"/>
                <w:sz w:val="19"/>
                <w:szCs w:val="19"/>
              </w:rPr>
              <w:t>)</w:t>
            </w:r>
            <w:r w:rsidRPr="00D43EC4">
              <w:rPr>
                <w:rStyle w:val="Emphasis"/>
                <w:sz w:val="19"/>
                <w:szCs w:val="19"/>
              </w:rPr>
              <w:t>:</w:t>
            </w:r>
          </w:p>
          <w:p w:rsidR="003A73DB" w:rsidRDefault="001C638F" w:rsidP="00DE434E">
            <w:pPr>
              <w:pStyle w:val="NoSpacing"/>
              <w:numPr>
                <w:ilvl w:val="0"/>
                <w:numId w:val="3"/>
              </w:numPr>
              <w:rPr>
                <w:sz w:val="19"/>
                <w:szCs w:val="19"/>
              </w:rPr>
            </w:pPr>
            <w:r>
              <w:rPr>
                <w:sz w:val="19"/>
                <w:szCs w:val="19"/>
              </w:rPr>
              <w:t>We know what God says about Jesus, what does God say about you?</w:t>
            </w:r>
          </w:p>
          <w:p w:rsidR="001C638F" w:rsidRPr="005F46C2" w:rsidRDefault="001C638F" w:rsidP="005F46C2">
            <w:pPr>
              <w:pStyle w:val="NoSpacing"/>
              <w:numPr>
                <w:ilvl w:val="0"/>
                <w:numId w:val="3"/>
              </w:numPr>
              <w:rPr>
                <w:sz w:val="19"/>
                <w:szCs w:val="19"/>
              </w:rPr>
            </w:pPr>
            <w:r>
              <w:rPr>
                <w:sz w:val="19"/>
                <w:szCs w:val="19"/>
              </w:rPr>
              <w:t xml:space="preserve">Jesus is God’s son. Jesus is loved. You are God’s child. You are loved. </w:t>
            </w:r>
            <w:bookmarkStart w:id="0" w:name="_GoBack"/>
            <w:bookmarkEnd w:id="0"/>
          </w:p>
        </w:tc>
      </w:tr>
      <w:tr w:rsidR="005B1B14" w:rsidRPr="00D43EC4" w:rsidTr="00466F74">
        <w:trPr>
          <w:trHeight w:val="629"/>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What this shows us about Jesus:</w:t>
            </w:r>
          </w:p>
          <w:p w:rsidR="00DE434E" w:rsidRDefault="001C638F" w:rsidP="00D13D20">
            <w:pPr>
              <w:pStyle w:val="NoSpacing"/>
              <w:numPr>
                <w:ilvl w:val="0"/>
                <w:numId w:val="3"/>
              </w:numPr>
              <w:rPr>
                <w:sz w:val="19"/>
                <w:szCs w:val="19"/>
              </w:rPr>
            </w:pPr>
            <w:r>
              <w:rPr>
                <w:sz w:val="19"/>
                <w:szCs w:val="19"/>
              </w:rPr>
              <w:t xml:space="preserve">Jesus did what he wants us to do: Get baptized, pray, know that we are loved. </w:t>
            </w:r>
          </w:p>
          <w:p w:rsidR="001C638F" w:rsidRDefault="001C638F" w:rsidP="00D13D20">
            <w:pPr>
              <w:pStyle w:val="NoSpacing"/>
              <w:numPr>
                <w:ilvl w:val="0"/>
                <w:numId w:val="3"/>
              </w:numPr>
              <w:rPr>
                <w:sz w:val="19"/>
                <w:szCs w:val="19"/>
              </w:rPr>
            </w:pPr>
            <w:r>
              <w:rPr>
                <w:sz w:val="19"/>
                <w:szCs w:val="19"/>
              </w:rPr>
              <w:t>Jesus is God’s beloved son (3:22)</w:t>
            </w:r>
          </w:p>
          <w:p w:rsidR="001C638F" w:rsidRPr="00D43EC4" w:rsidRDefault="001C638F" w:rsidP="00D13D20">
            <w:pPr>
              <w:pStyle w:val="NoSpacing"/>
              <w:numPr>
                <w:ilvl w:val="0"/>
                <w:numId w:val="3"/>
              </w:numPr>
              <w:rPr>
                <w:sz w:val="19"/>
                <w:szCs w:val="19"/>
              </w:rPr>
            </w:pPr>
            <w:r>
              <w:rPr>
                <w:sz w:val="19"/>
                <w:szCs w:val="19"/>
              </w:rPr>
              <w:t>Jesus pleases God (3:22)</w:t>
            </w:r>
          </w:p>
        </w:tc>
      </w:tr>
      <w:tr w:rsidR="005B1B14" w:rsidRPr="00D43EC4" w:rsidTr="00191B29">
        <w:trPr>
          <w:trHeight w:val="503"/>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What this has to do with our life:</w:t>
            </w:r>
          </w:p>
          <w:p w:rsidR="00DE434E" w:rsidRDefault="001C638F" w:rsidP="00191B29">
            <w:pPr>
              <w:pStyle w:val="NoSpacing"/>
              <w:numPr>
                <w:ilvl w:val="0"/>
                <w:numId w:val="3"/>
              </w:numPr>
              <w:rPr>
                <w:sz w:val="19"/>
                <w:szCs w:val="19"/>
              </w:rPr>
            </w:pPr>
            <w:r>
              <w:rPr>
                <w:sz w:val="19"/>
                <w:szCs w:val="19"/>
              </w:rPr>
              <w:t xml:space="preserve">Technically, this passage really is not about “me.” </w:t>
            </w:r>
          </w:p>
          <w:p w:rsidR="001C638F" w:rsidRDefault="001C638F" w:rsidP="00191B29">
            <w:pPr>
              <w:pStyle w:val="NoSpacing"/>
              <w:numPr>
                <w:ilvl w:val="0"/>
                <w:numId w:val="3"/>
              </w:numPr>
              <w:rPr>
                <w:sz w:val="19"/>
                <w:szCs w:val="19"/>
              </w:rPr>
            </w:pPr>
            <w:r>
              <w:rPr>
                <w:sz w:val="19"/>
                <w:szCs w:val="19"/>
              </w:rPr>
              <w:t xml:space="preserve">We have an example of the perfect human life in the person of Jesus. </w:t>
            </w:r>
          </w:p>
          <w:p w:rsidR="001C638F" w:rsidRPr="00191B29" w:rsidRDefault="001C638F" w:rsidP="00191B29">
            <w:pPr>
              <w:pStyle w:val="NoSpacing"/>
              <w:numPr>
                <w:ilvl w:val="0"/>
                <w:numId w:val="3"/>
              </w:numPr>
              <w:rPr>
                <w:sz w:val="19"/>
                <w:szCs w:val="19"/>
              </w:rPr>
            </w:pPr>
            <w:r>
              <w:rPr>
                <w:sz w:val="19"/>
                <w:szCs w:val="19"/>
              </w:rPr>
              <w:t>We should ask ourselves, what does God say about me?</w:t>
            </w:r>
          </w:p>
        </w:tc>
      </w:tr>
      <w:tr w:rsidR="005B1B14" w:rsidRPr="00D43EC4" w:rsidTr="00AC3957">
        <w:trPr>
          <w:trHeight w:val="701"/>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Relevant technical details:</w:t>
            </w:r>
          </w:p>
          <w:p w:rsidR="003A73DB" w:rsidRDefault="001C638F" w:rsidP="00367E6B">
            <w:pPr>
              <w:pStyle w:val="NoSpacing"/>
              <w:numPr>
                <w:ilvl w:val="0"/>
                <w:numId w:val="3"/>
              </w:numPr>
              <w:rPr>
                <w:sz w:val="19"/>
                <w:szCs w:val="19"/>
              </w:rPr>
            </w:pPr>
            <w:r>
              <w:rPr>
                <w:sz w:val="19"/>
                <w:szCs w:val="19"/>
              </w:rPr>
              <w:t>While Luke may have had OT Scriptures in mind (</w:t>
            </w:r>
            <w:r w:rsidR="006659C6">
              <w:rPr>
                <w:sz w:val="19"/>
                <w:szCs w:val="19"/>
              </w:rPr>
              <w:t xml:space="preserve">e.g. </w:t>
            </w:r>
            <w:r>
              <w:rPr>
                <w:sz w:val="19"/>
                <w:szCs w:val="19"/>
              </w:rPr>
              <w:t xml:space="preserve">Ps. 2:7, Isa. </w:t>
            </w:r>
            <w:r w:rsidR="006659C6">
              <w:rPr>
                <w:sz w:val="19"/>
                <w:szCs w:val="19"/>
              </w:rPr>
              <w:t>41:1, 8), they are not certain of the connection.</w:t>
            </w:r>
          </w:p>
          <w:p w:rsidR="006659C6" w:rsidRPr="00D43EC4" w:rsidRDefault="006659C6" w:rsidP="00367E6B">
            <w:pPr>
              <w:pStyle w:val="NoSpacing"/>
              <w:numPr>
                <w:ilvl w:val="0"/>
                <w:numId w:val="3"/>
              </w:numPr>
              <w:rPr>
                <w:sz w:val="19"/>
                <w:szCs w:val="19"/>
              </w:rPr>
            </w:pPr>
            <w:r>
              <w:rPr>
                <w:sz w:val="19"/>
                <w:szCs w:val="19"/>
              </w:rPr>
              <w:t>“You are my beloved Son; with you I am well pleased” is, more literally: “You are the son of me, the loved one, in you I have good thoughts / delight”</w:t>
            </w:r>
          </w:p>
        </w:tc>
      </w:tr>
      <w:tr w:rsidR="005B1B14" w:rsidRPr="00D43EC4" w:rsidTr="003B0E58">
        <w:trPr>
          <w:trHeight w:val="746"/>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Possible illustrations:</w:t>
            </w:r>
          </w:p>
          <w:p w:rsidR="004D0125" w:rsidRDefault="001C638F" w:rsidP="001C638F">
            <w:pPr>
              <w:pStyle w:val="NoSpacing"/>
              <w:numPr>
                <w:ilvl w:val="0"/>
                <w:numId w:val="3"/>
              </w:numPr>
              <w:rPr>
                <w:sz w:val="19"/>
                <w:szCs w:val="19"/>
              </w:rPr>
            </w:pPr>
            <w:r>
              <w:rPr>
                <w:sz w:val="19"/>
                <w:szCs w:val="19"/>
              </w:rPr>
              <w:t>Post-it notes. Pass one out, and something to write with, to everyone, give them 30 seconds to give you a “label”.</w:t>
            </w:r>
          </w:p>
          <w:p w:rsidR="006659C6" w:rsidRDefault="006659C6" w:rsidP="006659C6">
            <w:pPr>
              <w:pStyle w:val="NoSpacing"/>
              <w:numPr>
                <w:ilvl w:val="1"/>
                <w:numId w:val="3"/>
              </w:numPr>
              <w:rPr>
                <w:sz w:val="19"/>
                <w:szCs w:val="19"/>
              </w:rPr>
            </w:pPr>
            <w:r>
              <w:rPr>
                <w:sz w:val="19"/>
                <w:szCs w:val="19"/>
              </w:rPr>
              <w:t xml:space="preserve">Write/Make/Show Post it </w:t>
            </w:r>
            <w:proofErr w:type="gramStart"/>
            <w:r>
              <w:rPr>
                <w:sz w:val="19"/>
                <w:szCs w:val="19"/>
              </w:rPr>
              <w:t>note</w:t>
            </w:r>
            <w:proofErr w:type="gramEnd"/>
            <w:r>
              <w:rPr>
                <w:sz w:val="19"/>
                <w:szCs w:val="19"/>
              </w:rPr>
              <w:t xml:space="preserve"> for </w:t>
            </w:r>
          </w:p>
          <w:p w:rsidR="006659C6" w:rsidRDefault="006659C6" w:rsidP="006659C6">
            <w:pPr>
              <w:pStyle w:val="NoSpacing"/>
              <w:numPr>
                <w:ilvl w:val="2"/>
                <w:numId w:val="3"/>
              </w:numPr>
              <w:rPr>
                <w:sz w:val="19"/>
                <w:szCs w:val="19"/>
              </w:rPr>
            </w:pPr>
            <w:r>
              <w:rPr>
                <w:sz w:val="19"/>
                <w:szCs w:val="19"/>
              </w:rPr>
              <w:t xml:space="preserve">1) Jesus: You could put the three statements from 3:22 1. God’s son 2. Loved 3. Pleases God </w:t>
            </w:r>
          </w:p>
          <w:p w:rsidR="006659C6" w:rsidRDefault="006659C6" w:rsidP="006659C6">
            <w:pPr>
              <w:pStyle w:val="NoSpacing"/>
              <w:numPr>
                <w:ilvl w:val="2"/>
                <w:numId w:val="3"/>
              </w:numPr>
              <w:rPr>
                <w:sz w:val="19"/>
                <w:szCs w:val="19"/>
              </w:rPr>
            </w:pPr>
            <w:r>
              <w:rPr>
                <w:sz w:val="19"/>
                <w:szCs w:val="19"/>
              </w:rPr>
              <w:t xml:space="preserve">2) You [speaker]: This could be your intro and outro… false labels you think/hear and (later) true labels God tells you. </w:t>
            </w:r>
          </w:p>
          <w:p w:rsidR="006659C6" w:rsidRDefault="006659C6" w:rsidP="006659C6">
            <w:pPr>
              <w:pStyle w:val="NoSpacing"/>
              <w:numPr>
                <w:ilvl w:val="2"/>
                <w:numId w:val="3"/>
              </w:numPr>
              <w:rPr>
                <w:sz w:val="19"/>
                <w:szCs w:val="19"/>
              </w:rPr>
            </w:pPr>
            <w:r>
              <w:rPr>
                <w:sz w:val="19"/>
                <w:szCs w:val="19"/>
              </w:rPr>
              <w:t xml:space="preserve">3) Kids in the crowd (maybe even give some to them that you write (from God’s </w:t>
            </w:r>
            <w:proofErr w:type="gramStart"/>
            <w:r>
              <w:rPr>
                <w:sz w:val="19"/>
                <w:szCs w:val="19"/>
              </w:rPr>
              <w:t>perspective)…</w:t>
            </w:r>
            <w:proofErr w:type="gramEnd"/>
            <w:r>
              <w:rPr>
                <w:sz w:val="19"/>
                <w:szCs w:val="19"/>
              </w:rPr>
              <w:t xml:space="preserve"> loved, valuable, perfectly made, amazing. </w:t>
            </w:r>
          </w:p>
          <w:p w:rsidR="001C638F" w:rsidRPr="006659C6" w:rsidRDefault="001C638F" w:rsidP="006659C6">
            <w:pPr>
              <w:pStyle w:val="NoSpacing"/>
              <w:numPr>
                <w:ilvl w:val="0"/>
                <w:numId w:val="3"/>
              </w:numPr>
              <w:rPr>
                <w:sz w:val="19"/>
                <w:szCs w:val="19"/>
              </w:rPr>
            </w:pPr>
            <w:r>
              <w:rPr>
                <w:sz w:val="19"/>
                <w:szCs w:val="19"/>
              </w:rPr>
              <w:t xml:space="preserve">Read people’s social bios. Example, what they put on their </w:t>
            </w:r>
            <w:proofErr w:type="spellStart"/>
            <w:r>
              <w:rPr>
                <w:sz w:val="19"/>
                <w:szCs w:val="19"/>
              </w:rPr>
              <w:t>Insta</w:t>
            </w:r>
            <w:proofErr w:type="spellEnd"/>
            <w:r>
              <w:rPr>
                <w:sz w:val="19"/>
                <w:szCs w:val="19"/>
              </w:rPr>
              <w:t xml:space="preserve"> profile. This is what we want people to hear. </w:t>
            </w:r>
          </w:p>
        </w:tc>
      </w:tr>
    </w:tbl>
    <w:p w:rsidR="003D18A7" w:rsidRPr="00D43EC4" w:rsidRDefault="005B1B14" w:rsidP="005B1B14">
      <w:pPr>
        <w:jc w:val="right"/>
        <w:rPr>
          <w:i/>
          <w:sz w:val="19"/>
          <w:szCs w:val="19"/>
        </w:rPr>
      </w:pPr>
      <w:r w:rsidRPr="00D43EC4">
        <w:rPr>
          <w:i/>
          <w:sz w:val="19"/>
          <w:szCs w:val="19"/>
        </w:rPr>
        <w:t xml:space="preserve">For more </w:t>
      </w:r>
      <w:proofErr w:type="gramStart"/>
      <w:r w:rsidRPr="00D43EC4">
        <w:rPr>
          <w:i/>
          <w:sz w:val="19"/>
          <w:szCs w:val="19"/>
        </w:rPr>
        <w:t>details</w:t>
      </w:r>
      <w:proofErr w:type="gramEnd"/>
      <w:r w:rsidRPr="00D43EC4">
        <w:rPr>
          <w:i/>
          <w:sz w:val="19"/>
          <w:szCs w:val="19"/>
        </w:rPr>
        <w:t xml:space="preserve"> see ylhelp.com </w:t>
      </w:r>
    </w:p>
    <w:p w:rsidR="00AC3957" w:rsidRDefault="00AC3957">
      <w:pPr>
        <w:rPr>
          <w:sz w:val="20"/>
        </w:rPr>
      </w:pPr>
      <w:r>
        <w:rPr>
          <w:sz w:val="20"/>
        </w:rPr>
        <w:br w:type="page"/>
      </w:r>
    </w:p>
    <w:p w:rsidR="00A704EA" w:rsidRDefault="00A704EA" w:rsidP="00A704EA">
      <w:pPr>
        <w:rPr>
          <w:lang w:val="en-US"/>
        </w:rPr>
      </w:pPr>
      <w:r>
        <w:lastRenderedPageBreak/>
        <w:t xml:space="preserve">Luke 3 (ESV) </w:t>
      </w:r>
    </w:p>
    <w:p w:rsidR="00A704EA" w:rsidRPr="00A704EA" w:rsidRDefault="00A704EA" w:rsidP="00A704EA">
      <w:pPr>
        <w:spacing w:before="240"/>
        <w:rPr>
          <w:rFonts w:ascii="Arial" w:hAnsi="Arial" w:cs="Arial"/>
          <w:b/>
          <w:bCs/>
          <w:sz w:val="20"/>
        </w:rPr>
      </w:pPr>
      <w:r w:rsidRPr="00A704EA">
        <w:rPr>
          <w:rFonts w:ascii="Arial" w:hAnsi="Arial" w:cs="Arial"/>
          <w:b/>
          <w:bCs/>
          <w:sz w:val="20"/>
        </w:rPr>
        <w:t xml:space="preserve">John the Baptist Prepares the Way </w:t>
      </w:r>
    </w:p>
    <w:p w:rsidR="00A704EA" w:rsidRPr="00A704EA" w:rsidRDefault="00A704EA" w:rsidP="00A704EA">
      <w:pPr>
        <w:spacing w:after="0"/>
        <w:rPr>
          <w:rFonts w:ascii="Calibri" w:hAnsi="Calibri" w:cs="Calibri"/>
          <w:szCs w:val="24"/>
        </w:rPr>
      </w:pPr>
      <w:r w:rsidRPr="00A704EA">
        <w:rPr>
          <w:b/>
          <w:bCs/>
          <w:sz w:val="32"/>
          <w:szCs w:val="36"/>
        </w:rPr>
        <w:t>3 </w:t>
      </w:r>
      <w:r w:rsidRPr="00A704EA">
        <w:rPr>
          <w:szCs w:val="24"/>
        </w:rPr>
        <w:t xml:space="preserve">In the fifteenth year of the reign of Tiberius Caesar, Pontius Pilate being governor of Judea, and Herod being tetrarch of Galilee, and his brother Philip tetrarch of the region of Ituraea and </w:t>
      </w:r>
      <w:proofErr w:type="spellStart"/>
      <w:r w:rsidRPr="00A704EA">
        <w:rPr>
          <w:szCs w:val="24"/>
        </w:rPr>
        <w:t>Trachonitis</w:t>
      </w:r>
      <w:proofErr w:type="spellEnd"/>
      <w:r w:rsidRPr="00A704EA">
        <w:rPr>
          <w:szCs w:val="24"/>
        </w:rPr>
        <w:t xml:space="preserve">, and </w:t>
      </w:r>
      <w:proofErr w:type="spellStart"/>
      <w:r w:rsidRPr="00A704EA">
        <w:rPr>
          <w:szCs w:val="24"/>
        </w:rPr>
        <w:t>Lysanias</w:t>
      </w:r>
      <w:proofErr w:type="spellEnd"/>
      <w:r w:rsidRPr="00A704EA">
        <w:rPr>
          <w:szCs w:val="24"/>
        </w:rPr>
        <w:t xml:space="preserve"> tetrarch of Abilene, </w:t>
      </w:r>
      <w:r w:rsidRPr="00A704EA">
        <w:rPr>
          <w:rFonts w:ascii="Arial" w:hAnsi="Arial" w:cs="Arial"/>
          <w:b/>
          <w:bCs/>
          <w:szCs w:val="24"/>
          <w:vertAlign w:val="superscript"/>
        </w:rPr>
        <w:t>2 </w:t>
      </w:r>
      <w:r w:rsidRPr="00A704EA">
        <w:rPr>
          <w:szCs w:val="24"/>
        </w:rPr>
        <w:t xml:space="preserve">during the high priesthood of </w:t>
      </w:r>
      <w:proofErr w:type="spellStart"/>
      <w:r w:rsidRPr="00A704EA">
        <w:rPr>
          <w:szCs w:val="24"/>
        </w:rPr>
        <w:t>Annas</w:t>
      </w:r>
      <w:proofErr w:type="spellEnd"/>
      <w:r w:rsidRPr="00A704EA">
        <w:rPr>
          <w:szCs w:val="24"/>
        </w:rPr>
        <w:t xml:space="preserve"> and Caiaphas, the word of God came to John the son of Zechariah in the wilderness. </w:t>
      </w:r>
      <w:r w:rsidRPr="00A704EA">
        <w:rPr>
          <w:rFonts w:ascii="Arial" w:hAnsi="Arial" w:cs="Arial"/>
          <w:b/>
          <w:bCs/>
          <w:szCs w:val="24"/>
          <w:vertAlign w:val="superscript"/>
        </w:rPr>
        <w:t>3 </w:t>
      </w:r>
      <w:r w:rsidRPr="00A704EA">
        <w:rPr>
          <w:szCs w:val="24"/>
        </w:rPr>
        <w:t xml:space="preserve">And he went into all the region around the Jordan, proclaiming a baptism of repentance for the forgiveness of sins. </w:t>
      </w:r>
      <w:r w:rsidRPr="00A704EA">
        <w:rPr>
          <w:rFonts w:ascii="Arial" w:hAnsi="Arial" w:cs="Arial"/>
          <w:b/>
          <w:bCs/>
          <w:szCs w:val="24"/>
          <w:vertAlign w:val="superscript"/>
        </w:rPr>
        <w:t>4 </w:t>
      </w:r>
      <w:r w:rsidRPr="00A704EA">
        <w:rPr>
          <w:szCs w:val="24"/>
        </w:rPr>
        <w:t xml:space="preserve">As it is written in the book of the words of Isaiah the prophet, </w:t>
      </w:r>
    </w:p>
    <w:p w:rsidR="00A704EA" w:rsidRPr="00A704EA" w:rsidRDefault="00A704EA" w:rsidP="00A704EA">
      <w:pPr>
        <w:tabs>
          <w:tab w:val="right" w:pos="200"/>
          <w:tab w:val="left" w:pos="400"/>
        </w:tabs>
        <w:spacing w:before="240" w:after="0"/>
        <w:ind w:left="965" w:hanging="960"/>
        <w:rPr>
          <w:szCs w:val="24"/>
        </w:rPr>
      </w:pPr>
      <w:r w:rsidRPr="00A704EA">
        <w:rPr>
          <w:szCs w:val="24"/>
        </w:rPr>
        <w:tab/>
      </w:r>
      <w:r w:rsidRPr="00A704EA">
        <w:rPr>
          <w:szCs w:val="24"/>
        </w:rPr>
        <w:tab/>
        <w:t xml:space="preserve">“The voice of one crying in the wilderness: </w:t>
      </w:r>
    </w:p>
    <w:p w:rsidR="00A704EA" w:rsidRPr="00A704EA" w:rsidRDefault="00A704EA" w:rsidP="00A704EA">
      <w:pPr>
        <w:tabs>
          <w:tab w:val="right" w:pos="200"/>
          <w:tab w:val="left" w:pos="400"/>
        </w:tabs>
        <w:spacing w:after="0"/>
        <w:ind w:left="965" w:hanging="960"/>
        <w:rPr>
          <w:szCs w:val="24"/>
        </w:rPr>
      </w:pPr>
      <w:r w:rsidRPr="00A704EA">
        <w:rPr>
          <w:szCs w:val="24"/>
        </w:rPr>
        <w:tab/>
      </w:r>
      <w:r w:rsidRPr="00A704EA">
        <w:rPr>
          <w:szCs w:val="24"/>
        </w:rPr>
        <w:tab/>
        <w:t xml:space="preserve">‘Prepare the way of the Lord, </w:t>
      </w:r>
    </w:p>
    <w:p w:rsidR="00A704EA" w:rsidRPr="00A704EA" w:rsidRDefault="00A704EA" w:rsidP="00A704EA">
      <w:pPr>
        <w:spacing w:after="0"/>
        <w:ind w:left="965" w:hanging="320"/>
        <w:rPr>
          <w:szCs w:val="24"/>
        </w:rPr>
      </w:pPr>
      <w:r w:rsidRPr="00A704EA">
        <w:rPr>
          <w:szCs w:val="24"/>
        </w:rPr>
        <w:t xml:space="preserve">make his paths straight. </w:t>
      </w:r>
    </w:p>
    <w:p w:rsidR="00A704EA" w:rsidRPr="00A704EA" w:rsidRDefault="00A704EA" w:rsidP="00A704EA">
      <w:pPr>
        <w:tabs>
          <w:tab w:val="right" w:pos="200"/>
          <w:tab w:val="left" w:pos="400"/>
        </w:tabs>
        <w:spacing w:after="0"/>
        <w:ind w:left="965" w:hanging="960"/>
        <w:rPr>
          <w:szCs w:val="24"/>
        </w:rPr>
      </w:pPr>
      <w:r w:rsidRPr="00A704EA">
        <w:rPr>
          <w:szCs w:val="24"/>
        </w:rPr>
        <w:tab/>
      </w:r>
      <w:r w:rsidRPr="00A704EA">
        <w:rPr>
          <w:rFonts w:ascii="Arial" w:hAnsi="Arial" w:cs="Arial"/>
          <w:b/>
          <w:bCs/>
          <w:szCs w:val="24"/>
          <w:vertAlign w:val="superscript"/>
        </w:rPr>
        <w:t>5 </w:t>
      </w:r>
      <w:r w:rsidRPr="00A704EA">
        <w:rPr>
          <w:szCs w:val="24"/>
        </w:rPr>
        <w:tab/>
        <w:t xml:space="preserve">Every valley shall be filled, </w:t>
      </w:r>
    </w:p>
    <w:p w:rsidR="00A704EA" w:rsidRPr="00A704EA" w:rsidRDefault="00A704EA" w:rsidP="00A704EA">
      <w:pPr>
        <w:spacing w:after="0"/>
        <w:ind w:left="965" w:hanging="320"/>
        <w:rPr>
          <w:szCs w:val="24"/>
        </w:rPr>
      </w:pPr>
      <w:r w:rsidRPr="00A704EA">
        <w:rPr>
          <w:szCs w:val="24"/>
        </w:rPr>
        <w:t xml:space="preserve">and every mountain and hill shall be made low, </w:t>
      </w:r>
    </w:p>
    <w:p w:rsidR="00A704EA" w:rsidRPr="00A704EA" w:rsidRDefault="00A704EA" w:rsidP="00A704EA">
      <w:pPr>
        <w:tabs>
          <w:tab w:val="right" w:pos="200"/>
          <w:tab w:val="left" w:pos="400"/>
        </w:tabs>
        <w:spacing w:after="0"/>
        <w:ind w:left="965" w:hanging="960"/>
        <w:rPr>
          <w:szCs w:val="24"/>
        </w:rPr>
      </w:pPr>
      <w:r w:rsidRPr="00A704EA">
        <w:rPr>
          <w:szCs w:val="24"/>
        </w:rPr>
        <w:tab/>
      </w:r>
      <w:r w:rsidRPr="00A704EA">
        <w:rPr>
          <w:szCs w:val="24"/>
        </w:rPr>
        <w:tab/>
        <w:t xml:space="preserve">and the crooked shall become straight, </w:t>
      </w:r>
    </w:p>
    <w:p w:rsidR="00A704EA" w:rsidRPr="00A704EA" w:rsidRDefault="00A704EA" w:rsidP="00A704EA">
      <w:pPr>
        <w:spacing w:after="0"/>
        <w:ind w:left="965" w:hanging="320"/>
        <w:rPr>
          <w:szCs w:val="24"/>
        </w:rPr>
      </w:pPr>
      <w:r w:rsidRPr="00A704EA">
        <w:rPr>
          <w:szCs w:val="24"/>
        </w:rPr>
        <w:t xml:space="preserve">and the rough places shall become level ways, </w:t>
      </w:r>
    </w:p>
    <w:p w:rsidR="00A704EA" w:rsidRPr="00A704EA" w:rsidRDefault="00A704EA" w:rsidP="00A704EA">
      <w:pPr>
        <w:tabs>
          <w:tab w:val="right" w:pos="200"/>
          <w:tab w:val="left" w:pos="400"/>
        </w:tabs>
        <w:spacing w:after="0"/>
        <w:ind w:left="965" w:hanging="960"/>
        <w:rPr>
          <w:szCs w:val="24"/>
        </w:rPr>
      </w:pPr>
      <w:r w:rsidRPr="00A704EA">
        <w:rPr>
          <w:szCs w:val="24"/>
        </w:rPr>
        <w:tab/>
      </w:r>
      <w:r w:rsidRPr="00A704EA">
        <w:rPr>
          <w:rFonts w:ascii="Arial" w:hAnsi="Arial" w:cs="Arial"/>
          <w:b/>
          <w:bCs/>
          <w:szCs w:val="24"/>
          <w:vertAlign w:val="superscript"/>
        </w:rPr>
        <w:t>6 </w:t>
      </w:r>
      <w:r w:rsidRPr="00A704EA">
        <w:rPr>
          <w:szCs w:val="24"/>
        </w:rPr>
        <w:tab/>
        <w:t>and all flesh shall see the salvation of God.</w:t>
      </w:r>
      <w:proofErr w:type="gramStart"/>
      <w:r w:rsidRPr="00A704EA">
        <w:rPr>
          <w:szCs w:val="24"/>
        </w:rPr>
        <w:t>’ ”</w:t>
      </w:r>
      <w:proofErr w:type="gramEnd"/>
      <w:r w:rsidRPr="00A704EA">
        <w:rPr>
          <w:szCs w:val="24"/>
        </w:rPr>
        <w:t xml:space="preserve"> </w:t>
      </w:r>
    </w:p>
    <w:p w:rsidR="00A704EA" w:rsidRPr="00A704EA" w:rsidRDefault="00A704EA" w:rsidP="00A704EA">
      <w:pPr>
        <w:spacing w:before="240"/>
        <w:ind w:firstLine="360"/>
        <w:rPr>
          <w:szCs w:val="24"/>
        </w:rPr>
      </w:pPr>
      <w:r w:rsidRPr="00A704EA">
        <w:rPr>
          <w:rFonts w:ascii="Arial" w:hAnsi="Arial" w:cs="Arial"/>
          <w:b/>
          <w:bCs/>
          <w:szCs w:val="24"/>
          <w:vertAlign w:val="superscript"/>
        </w:rPr>
        <w:t>7 </w:t>
      </w:r>
      <w:r w:rsidRPr="00A704EA">
        <w:rPr>
          <w:szCs w:val="24"/>
        </w:rPr>
        <w:t xml:space="preserve">He said therefore to the crowds that came out to be baptized by him, “You brood of vipers! Who warned you to flee from the wrath to come? </w:t>
      </w:r>
      <w:r w:rsidRPr="00A704EA">
        <w:rPr>
          <w:rFonts w:ascii="Arial" w:hAnsi="Arial" w:cs="Arial"/>
          <w:b/>
          <w:bCs/>
          <w:szCs w:val="24"/>
          <w:vertAlign w:val="superscript"/>
        </w:rPr>
        <w:t>8 </w:t>
      </w:r>
      <w:r w:rsidRPr="00A704EA">
        <w:rPr>
          <w:szCs w:val="24"/>
        </w:rPr>
        <w:t xml:space="preserve">Bear fruits in keeping with repentance. And do not begin to say to yourselves, ‘We have Abraham as our father.’ For I tell you, God is able from these stones to raise up children for Abraham. </w:t>
      </w:r>
      <w:r w:rsidRPr="00A704EA">
        <w:rPr>
          <w:rFonts w:ascii="Arial" w:hAnsi="Arial" w:cs="Arial"/>
          <w:b/>
          <w:bCs/>
          <w:szCs w:val="24"/>
          <w:vertAlign w:val="superscript"/>
        </w:rPr>
        <w:t>9 </w:t>
      </w:r>
      <w:r w:rsidRPr="00A704EA">
        <w:rPr>
          <w:szCs w:val="24"/>
        </w:rPr>
        <w:t xml:space="preserve">Even now the axe is laid to the root of the trees. Every tree therefore that does not bear good fruit is cut down and thrown into the fire.” </w:t>
      </w:r>
    </w:p>
    <w:p w:rsidR="00A704EA" w:rsidRPr="00A704EA" w:rsidRDefault="00A704EA" w:rsidP="00A704EA">
      <w:pPr>
        <w:spacing w:after="0"/>
        <w:ind w:firstLine="240"/>
        <w:rPr>
          <w:szCs w:val="24"/>
        </w:rPr>
      </w:pPr>
      <w:r w:rsidRPr="00A704EA">
        <w:rPr>
          <w:rFonts w:ascii="Arial" w:hAnsi="Arial" w:cs="Arial"/>
          <w:b/>
          <w:bCs/>
          <w:szCs w:val="24"/>
          <w:vertAlign w:val="superscript"/>
        </w:rPr>
        <w:t>10 </w:t>
      </w:r>
      <w:r w:rsidRPr="00A704EA">
        <w:rPr>
          <w:szCs w:val="24"/>
        </w:rPr>
        <w:t xml:space="preserve">And the crowds asked him, “What then shall we do?” </w:t>
      </w:r>
      <w:r w:rsidRPr="00A704EA">
        <w:rPr>
          <w:rFonts w:ascii="Arial" w:hAnsi="Arial" w:cs="Arial"/>
          <w:b/>
          <w:bCs/>
          <w:szCs w:val="24"/>
          <w:vertAlign w:val="superscript"/>
        </w:rPr>
        <w:t>11 </w:t>
      </w:r>
      <w:r w:rsidRPr="00A704EA">
        <w:rPr>
          <w:szCs w:val="24"/>
        </w:rPr>
        <w:t xml:space="preserve">And he answered them, “Whoever has two tunics is to share with him who has none, and whoever has food is to do likewise.” </w:t>
      </w:r>
      <w:r w:rsidRPr="00A704EA">
        <w:rPr>
          <w:rFonts w:ascii="Arial" w:hAnsi="Arial" w:cs="Arial"/>
          <w:b/>
          <w:bCs/>
          <w:szCs w:val="24"/>
          <w:vertAlign w:val="superscript"/>
        </w:rPr>
        <w:t>12 </w:t>
      </w:r>
      <w:r w:rsidRPr="00A704EA">
        <w:rPr>
          <w:szCs w:val="24"/>
        </w:rPr>
        <w:t xml:space="preserve">Tax collectors also came to be baptized and said to him, “Teacher, what shall we do?” </w:t>
      </w:r>
      <w:r w:rsidRPr="00A704EA">
        <w:rPr>
          <w:rFonts w:ascii="Arial" w:hAnsi="Arial" w:cs="Arial"/>
          <w:b/>
          <w:bCs/>
          <w:szCs w:val="24"/>
          <w:vertAlign w:val="superscript"/>
        </w:rPr>
        <w:t>13 </w:t>
      </w:r>
      <w:r w:rsidRPr="00A704EA">
        <w:rPr>
          <w:szCs w:val="24"/>
        </w:rPr>
        <w:t xml:space="preserve">And he said to them, “Collect no more than you are authorized to do.” </w:t>
      </w:r>
      <w:r w:rsidRPr="00A704EA">
        <w:rPr>
          <w:rFonts w:ascii="Arial" w:hAnsi="Arial" w:cs="Arial"/>
          <w:b/>
          <w:bCs/>
          <w:szCs w:val="24"/>
          <w:vertAlign w:val="superscript"/>
        </w:rPr>
        <w:t>14 </w:t>
      </w:r>
      <w:r w:rsidRPr="00A704EA">
        <w:rPr>
          <w:szCs w:val="24"/>
        </w:rPr>
        <w:t xml:space="preserve">Soldiers also asked him, “And we, what shall we do?” And he said to them, “Do not extort money from anyone by threats or by false accusation, and be content with your wages.” </w:t>
      </w:r>
    </w:p>
    <w:p w:rsidR="00A704EA" w:rsidRPr="00A704EA" w:rsidRDefault="00A704EA" w:rsidP="00A704EA">
      <w:pPr>
        <w:spacing w:after="0"/>
        <w:ind w:firstLine="240"/>
        <w:rPr>
          <w:szCs w:val="24"/>
        </w:rPr>
      </w:pPr>
      <w:r w:rsidRPr="00A704EA">
        <w:rPr>
          <w:rFonts w:ascii="Arial" w:hAnsi="Arial" w:cs="Arial"/>
          <w:b/>
          <w:bCs/>
          <w:szCs w:val="24"/>
          <w:vertAlign w:val="superscript"/>
        </w:rPr>
        <w:t>15 </w:t>
      </w:r>
      <w:r w:rsidRPr="00A704EA">
        <w:rPr>
          <w:szCs w:val="24"/>
        </w:rPr>
        <w:t xml:space="preserve">As the people were in expectation, and all were questioning in their hearts concerning John, whether he might be the Christ, </w:t>
      </w:r>
      <w:r w:rsidRPr="00A704EA">
        <w:rPr>
          <w:rFonts w:ascii="Arial" w:hAnsi="Arial" w:cs="Arial"/>
          <w:b/>
          <w:bCs/>
          <w:szCs w:val="24"/>
          <w:vertAlign w:val="superscript"/>
        </w:rPr>
        <w:t>16 </w:t>
      </w:r>
      <w:r w:rsidRPr="00A704EA">
        <w:rPr>
          <w:szCs w:val="24"/>
        </w:rPr>
        <w:t xml:space="preserve">John answered them all, saying, “I baptize you with water, but he who is mightier than I is coming, the strap of whose sandals I am not worthy to untie. He will baptize you with the Holy Spirit and fire. </w:t>
      </w:r>
      <w:r w:rsidRPr="00A704EA">
        <w:rPr>
          <w:rFonts w:ascii="Arial" w:hAnsi="Arial" w:cs="Arial"/>
          <w:b/>
          <w:bCs/>
          <w:szCs w:val="24"/>
          <w:vertAlign w:val="superscript"/>
        </w:rPr>
        <w:t>17 </w:t>
      </w:r>
      <w:r w:rsidRPr="00A704EA">
        <w:rPr>
          <w:szCs w:val="24"/>
        </w:rPr>
        <w:t xml:space="preserve">His winnowing fork is in his hand, to clear his threshing floor and to gather the wheat into his barn, but the chaff he will burn with unquenchable fire.” </w:t>
      </w:r>
    </w:p>
    <w:p w:rsidR="00A704EA" w:rsidRPr="00A704EA" w:rsidRDefault="00A704EA" w:rsidP="00A704EA">
      <w:pPr>
        <w:spacing w:after="0"/>
        <w:ind w:firstLine="240"/>
        <w:rPr>
          <w:szCs w:val="24"/>
        </w:rPr>
      </w:pPr>
      <w:r w:rsidRPr="00A704EA">
        <w:rPr>
          <w:rFonts w:ascii="Arial" w:hAnsi="Arial" w:cs="Arial"/>
          <w:b/>
          <w:bCs/>
          <w:szCs w:val="24"/>
          <w:vertAlign w:val="superscript"/>
        </w:rPr>
        <w:t>18 </w:t>
      </w:r>
      <w:r w:rsidRPr="00A704EA">
        <w:rPr>
          <w:szCs w:val="24"/>
        </w:rPr>
        <w:t xml:space="preserve">So with many other exhortations he preached good news to the people. </w:t>
      </w:r>
      <w:r w:rsidRPr="00A704EA">
        <w:rPr>
          <w:rFonts w:ascii="Arial" w:hAnsi="Arial" w:cs="Arial"/>
          <w:b/>
          <w:bCs/>
          <w:szCs w:val="24"/>
          <w:vertAlign w:val="superscript"/>
        </w:rPr>
        <w:t>19 </w:t>
      </w:r>
      <w:r w:rsidRPr="00A704EA">
        <w:rPr>
          <w:szCs w:val="24"/>
        </w:rPr>
        <w:t xml:space="preserve">But Herod the tetrarch, who had been reproved by him for Herodias, his brother’s wife, and for all the evil things that Herod had done, </w:t>
      </w:r>
      <w:r w:rsidRPr="00A704EA">
        <w:rPr>
          <w:rFonts w:ascii="Arial" w:hAnsi="Arial" w:cs="Arial"/>
          <w:b/>
          <w:bCs/>
          <w:szCs w:val="24"/>
          <w:vertAlign w:val="superscript"/>
        </w:rPr>
        <w:t>20 </w:t>
      </w:r>
      <w:r w:rsidRPr="00A704EA">
        <w:rPr>
          <w:szCs w:val="24"/>
        </w:rPr>
        <w:t xml:space="preserve">added this to them all, that he locked up John in prison. </w:t>
      </w:r>
    </w:p>
    <w:p w:rsidR="00A704EA" w:rsidRDefault="00A704EA" w:rsidP="00A704EA">
      <w:pPr>
        <w:spacing w:after="0"/>
        <w:ind w:firstLine="240"/>
        <w:rPr>
          <w:szCs w:val="24"/>
        </w:rPr>
      </w:pPr>
      <w:r w:rsidRPr="00A704EA">
        <w:rPr>
          <w:rFonts w:ascii="Arial" w:hAnsi="Arial" w:cs="Arial"/>
          <w:b/>
          <w:bCs/>
          <w:szCs w:val="24"/>
          <w:vertAlign w:val="superscript"/>
        </w:rPr>
        <w:t>21 </w:t>
      </w:r>
      <w:r w:rsidRPr="00A704EA">
        <w:rPr>
          <w:szCs w:val="24"/>
        </w:rPr>
        <w:t xml:space="preserve">Now when all the people were baptized, and when Jesus also had been baptized and was praying, the heavens were opened, </w:t>
      </w:r>
      <w:r w:rsidRPr="00A704EA">
        <w:rPr>
          <w:rFonts w:ascii="Arial" w:hAnsi="Arial" w:cs="Arial"/>
          <w:b/>
          <w:bCs/>
          <w:szCs w:val="24"/>
          <w:vertAlign w:val="superscript"/>
        </w:rPr>
        <w:t>22 </w:t>
      </w:r>
      <w:r w:rsidRPr="00A704EA">
        <w:rPr>
          <w:szCs w:val="24"/>
        </w:rPr>
        <w:t xml:space="preserve">and the Holy Spirit descended on him in bodily form, like a dove; and a voice came from heaven, “You are my beloved Son; with you I am well pleased.” </w:t>
      </w:r>
    </w:p>
    <w:p w:rsidR="00A704EA" w:rsidRDefault="00A704EA" w:rsidP="00A704EA">
      <w:pPr>
        <w:spacing w:after="0"/>
        <w:ind w:firstLine="240"/>
        <w:rPr>
          <w:szCs w:val="24"/>
        </w:rPr>
      </w:pPr>
    </w:p>
    <w:p w:rsidR="00A704EA" w:rsidRDefault="00A704EA" w:rsidP="00A704EA">
      <w:pPr>
        <w:spacing w:after="0"/>
        <w:ind w:firstLine="240"/>
        <w:rPr>
          <w:szCs w:val="24"/>
        </w:rPr>
      </w:pPr>
    </w:p>
    <w:p w:rsidR="00A704EA" w:rsidRPr="00A704EA" w:rsidRDefault="00A704EA" w:rsidP="00A704EA">
      <w:pPr>
        <w:spacing w:after="0"/>
        <w:ind w:firstLine="240"/>
        <w:rPr>
          <w:szCs w:val="24"/>
        </w:rPr>
      </w:pPr>
    </w:p>
    <w:p w:rsidR="00A704EA" w:rsidRPr="00A704EA" w:rsidRDefault="00A704EA" w:rsidP="00A704EA">
      <w:pPr>
        <w:spacing w:before="240"/>
        <w:rPr>
          <w:rFonts w:ascii="Arial" w:hAnsi="Arial" w:cs="Arial"/>
          <w:b/>
          <w:bCs/>
          <w:sz w:val="20"/>
        </w:rPr>
      </w:pPr>
      <w:r w:rsidRPr="00A704EA">
        <w:rPr>
          <w:rFonts w:ascii="Arial" w:hAnsi="Arial" w:cs="Arial"/>
          <w:b/>
          <w:bCs/>
          <w:sz w:val="20"/>
        </w:rPr>
        <w:lastRenderedPageBreak/>
        <w:t xml:space="preserve">The Genealogy of Jesus Christ </w:t>
      </w:r>
    </w:p>
    <w:p w:rsidR="00A704EA" w:rsidRPr="00A704EA" w:rsidRDefault="00A704EA" w:rsidP="00A704EA">
      <w:pPr>
        <w:spacing w:after="0"/>
        <w:ind w:firstLine="240"/>
        <w:rPr>
          <w:rFonts w:ascii="Calibri" w:hAnsi="Calibri" w:cs="Calibri"/>
          <w:szCs w:val="24"/>
        </w:rPr>
      </w:pPr>
      <w:r w:rsidRPr="00A704EA">
        <w:rPr>
          <w:rFonts w:ascii="Arial" w:hAnsi="Arial" w:cs="Arial"/>
          <w:b/>
          <w:bCs/>
          <w:szCs w:val="24"/>
          <w:vertAlign w:val="superscript"/>
        </w:rPr>
        <w:t>23 </w:t>
      </w:r>
      <w:r w:rsidRPr="00A704EA">
        <w:rPr>
          <w:szCs w:val="24"/>
        </w:rPr>
        <w:t xml:space="preserve">Jesus, when he began his ministry, was about thirty years of age, being the son (as was supposed) of Joseph, the son of </w:t>
      </w:r>
      <w:proofErr w:type="spellStart"/>
      <w:r w:rsidRPr="00A704EA">
        <w:rPr>
          <w:szCs w:val="24"/>
        </w:rPr>
        <w:t>Heli</w:t>
      </w:r>
      <w:proofErr w:type="spellEnd"/>
      <w:r w:rsidRPr="00A704EA">
        <w:rPr>
          <w:szCs w:val="24"/>
        </w:rPr>
        <w:t xml:space="preserve">, </w:t>
      </w:r>
      <w:r w:rsidRPr="00A704EA">
        <w:rPr>
          <w:rFonts w:ascii="Arial" w:hAnsi="Arial" w:cs="Arial"/>
          <w:b/>
          <w:bCs/>
          <w:szCs w:val="24"/>
          <w:vertAlign w:val="superscript"/>
        </w:rPr>
        <w:t>24 </w:t>
      </w:r>
      <w:r w:rsidRPr="00A704EA">
        <w:rPr>
          <w:szCs w:val="24"/>
        </w:rPr>
        <w:t xml:space="preserve">the son of </w:t>
      </w:r>
      <w:proofErr w:type="spellStart"/>
      <w:r w:rsidRPr="00A704EA">
        <w:rPr>
          <w:szCs w:val="24"/>
        </w:rPr>
        <w:t>Matthat</w:t>
      </w:r>
      <w:proofErr w:type="spellEnd"/>
      <w:r w:rsidRPr="00A704EA">
        <w:rPr>
          <w:szCs w:val="24"/>
        </w:rPr>
        <w:t xml:space="preserve">, the son of Levi, the son of </w:t>
      </w:r>
      <w:proofErr w:type="spellStart"/>
      <w:r w:rsidRPr="00A704EA">
        <w:rPr>
          <w:szCs w:val="24"/>
        </w:rPr>
        <w:t>Melchi</w:t>
      </w:r>
      <w:proofErr w:type="spellEnd"/>
      <w:r w:rsidRPr="00A704EA">
        <w:rPr>
          <w:szCs w:val="24"/>
        </w:rPr>
        <w:t xml:space="preserve">, the son of </w:t>
      </w:r>
      <w:proofErr w:type="spellStart"/>
      <w:r w:rsidRPr="00A704EA">
        <w:rPr>
          <w:szCs w:val="24"/>
        </w:rPr>
        <w:t>Jannai</w:t>
      </w:r>
      <w:proofErr w:type="spellEnd"/>
      <w:r w:rsidRPr="00A704EA">
        <w:rPr>
          <w:szCs w:val="24"/>
        </w:rPr>
        <w:t xml:space="preserve">, the son of Joseph, </w:t>
      </w:r>
      <w:r w:rsidRPr="00A704EA">
        <w:rPr>
          <w:rFonts w:ascii="Arial" w:hAnsi="Arial" w:cs="Arial"/>
          <w:b/>
          <w:bCs/>
          <w:szCs w:val="24"/>
          <w:vertAlign w:val="superscript"/>
        </w:rPr>
        <w:t>25 </w:t>
      </w:r>
      <w:r w:rsidRPr="00A704EA">
        <w:rPr>
          <w:szCs w:val="24"/>
        </w:rPr>
        <w:t xml:space="preserve">the son of Mattathias, the son of Amos, the son of Nahum, the son of </w:t>
      </w:r>
      <w:proofErr w:type="spellStart"/>
      <w:r w:rsidRPr="00A704EA">
        <w:rPr>
          <w:szCs w:val="24"/>
        </w:rPr>
        <w:t>Esli</w:t>
      </w:r>
      <w:proofErr w:type="spellEnd"/>
      <w:r w:rsidRPr="00A704EA">
        <w:rPr>
          <w:szCs w:val="24"/>
        </w:rPr>
        <w:t xml:space="preserve">, the son of </w:t>
      </w:r>
      <w:proofErr w:type="spellStart"/>
      <w:r w:rsidRPr="00A704EA">
        <w:rPr>
          <w:szCs w:val="24"/>
        </w:rPr>
        <w:t>Naggai</w:t>
      </w:r>
      <w:proofErr w:type="spellEnd"/>
      <w:r w:rsidRPr="00A704EA">
        <w:rPr>
          <w:szCs w:val="24"/>
        </w:rPr>
        <w:t xml:space="preserve">, </w:t>
      </w:r>
      <w:r w:rsidRPr="00A704EA">
        <w:rPr>
          <w:rFonts w:ascii="Arial" w:hAnsi="Arial" w:cs="Arial"/>
          <w:b/>
          <w:bCs/>
          <w:szCs w:val="24"/>
          <w:vertAlign w:val="superscript"/>
        </w:rPr>
        <w:t>26 </w:t>
      </w:r>
      <w:r w:rsidRPr="00A704EA">
        <w:rPr>
          <w:szCs w:val="24"/>
        </w:rPr>
        <w:t xml:space="preserve">the son of </w:t>
      </w:r>
      <w:proofErr w:type="spellStart"/>
      <w:r w:rsidRPr="00A704EA">
        <w:rPr>
          <w:szCs w:val="24"/>
        </w:rPr>
        <w:t>Maath</w:t>
      </w:r>
      <w:proofErr w:type="spellEnd"/>
      <w:r w:rsidRPr="00A704EA">
        <w:rPr>
          <w:szCs w:val="24"/>
        </w:rPr>
        <w:t xml:space="preserve">, the son of Mattathias, the son of </w:t>
      </w:r>
      <w:proofErr w:type="spellStart"/>
      <w:r w:rsidRPr="00A704EA">
        <w:rPr>
          <w:szCs w:val="24"/>
        </w:rPr>
        <w:t>Semein</w:t>
      </w:r>
      <w:proofErr w:type="spellEnd"/>
      <w:r w:rsidRPr="00A704EA">
        <w:rPr>
          <w:szCs w:val="24"/>
        </w:rPr>
        <w:t xml:space="preserve">, the son of </w:t>
      </w:r>
      <w:proofErr w:type="spellStart"/>
      <w:r w:rsidRPr="00A704EA">
        <w:rPr>
          <w:szCs w:val="24"/>
        </w:rPr>
        <w:t>Josech</w:t>
      </w:r>
      <w:proofErr w:type="spellEnd"/>
      <w:r w:rsidRPr="00A704EA">
        <w:rPr>
          <w:szCs w:val="24"/>
        </w:rPr>
        <w:t xml:space="preserve">, the son of </w:t>
      </w:r>
      <w:proofErr w:type="spellStart"/>
      <w:r w:rsidRPr="00A704EA">
        <w:rPr>
          <w:szCs w:val="24"/>
        </w:rPr>
        <w:t>Joda</w:t>
      </w:r>
      <w:proofErr w:type="spellEnd"/>
      <w:r w:rsidRPr="00A704EA">
        <w:rPr>
          <w:szCs w:val="24"/>
        </w:rPr>
        <w:t xml:space="preserve">, </w:t>
      </w:r>
      <w:r w:rsidRPr="00A704EA">
        <w:rPr>
          <w:rFonts w:ascii="Arial" w:hAnsi="Arial" w:cs="Arial"/>
          <w:b/>
          <w:bCs/>
          <w:szCs w:val="24"/>
          <w:vertAlign w:val="superscript"/>
        </w:rPr>
        <w:t>27 </w:t>
      </w:r>
      <w:r w:rsidRPr="00A704EA">
        <w:rPr>
          <w:szCs w:val="24"/>
        </w:rPr>
        <w:t xml:space="preserve">the son of </w:t>
      </w:r>
      <w:proofErr w:type="spellStart"/>
      <w:r w:rsidRPr="00A704EA">
        <w:rPr>
          <w:szCs w:val="24"/>
        </w:rPr>
        <w:t>Joanan</w:t>
      </w:r>
      <w:proofErr w:type="spellEnd"/>
      <w:r w:rsidRPr="00A704EA">
        <w:rPr>
          <w:szCs w:val="24"/>
        </w:rPr>
        <w:t xml:space="preserve">, the son of </w:t>
      </w:r>
      <w:proofErr w:type="spellStart"/>
      <w:r w:rsidRPr="00A704EA">
        <w:rPr>
          <w:szCs w:val="24"/>
        </w:rPr>
        <w:t>Rhesa</w:t>
      </w:r>
      <w:proofErr w:type="spellEnd"/>
      <w:r w:rsidRPr="00A704EA">
        <w:rPr>
          <w:szCs w:val="24"/>
        </w:rPr>
        <w:t xml:space="preserve">, the son of Zerubbabel, the son of </w:t>
      </w:r>
      <w:proofErr w:type="spellStart"/>
      <w:r w:rsidRPr="00A704EA">
        <w:rPr>
          <w:szCs w:val="24"/>
        </w:rPr>
        <w:t>Shealtiel</w:t>
      </w:r>
      <w:proofErr w:type="spellEnd"/>
      <w:r w:rsidRPr="00A704EA">
        <w:rPr>
          <w:szCs w:val="24"/>
        </w:rPr>
        <w:t xml:space="preserve">, the son of </w:t>
      </w:r>
      <w:proofErr w:type="spellStart"/>
      <w:r w:rsidRPr="00A704EA">
        <w:rPr>
          <w:szCs w:val="24"/>
        </w:rPr>
        <w:t>Neri</w:t>
      </w:r>
      <w:proofErr w:type="spellEnd"/>
      <w:r w:rsidRPr="00A704EA">
        <w:rPr>
          <w:szCs w:val="24"/>
        </w:rPr>
        <w:t xml:space="preserve">, </w:t>
      </w:r>
      <w:r w:rsidRPr="00A704EA">
        <w:rPr>
          <w:rFonts w:ascii="Arial" w:hAnsi="Arial" w:cs="Arial"/>
          <w:b/>
          <w:bCs/>
          <w:szCs w:val="24"/>
          <w:vertAlign w:val="superscript"/>
        </w:rPr>
        <w:t>28 </w:t>
      </w:r>
      <w:r w:rsidRPr="00A704EA">
        <w:rPr>
          <w:szCs w:val="24"/>
        </w:rPr>
        <w:t xml:space="preserve">the son of </w:t>
      </w:r>
      <w:proofErr w:type="spellStart"/>
      <w:r w:rsidRPr="00A704EA">
        <w:rPr>
          <w:szCs w:val="24"/>
        </w:rPr>
        <w:t>Melchi</w:t>
      </w:r>
      <w:proofErr w:type="spellEnd"/>
      <w:r w:rsidRPr="00A704EA">
        <w:rPr>
          <w:szCs w:val="24"/>
        </w:rPr>
        <w:t xml:space="preserve">, the son of </w:t>
      </w:r>
      <w:proofErr w:type="spellStart"/>
      <w:r w:rsidRPr="00A704EA">
        <w:rPr>
          <w:szCs w:val="24"/>
        </w:rPr>
        <w:t>Addi</w:t>
      </w:r>
      <w:proofErr w:type="spellEnd"/>
      <w:r w:rsidRPr="00A704EA">
        <w:rPr>
          <w:szCs w:val="24"/>
        </w:rPr>
        <w:t xml:space="preserve">, the son of </w:t>
      </w:r>
      <w:proofErr w:type="spellStart"/>
      <w:r w:rsidRPr="00A704EA">
        <w:rPr>
          <w:szCs w:val="24"/>
        </w:rPr>
        <w:t>Cosam</w:t>
      </w:r>
      <w:proofErr w:type="spellEnd"/>
      <w:r w:rsidRPr="00A704EA">
        <w:rPr>
          <w:szCs w:val="24"/>
        </w:rPr>
        <w:t xml:space="preserve">, the son of </w:t>
      </w:r>
      <w:proofErr w:type="spellStart"/>
      <w:r w:rsidRPr="00A704EA">
        <w:rPr>
          <w:szCs w:val="24"/>
        </w:rPr>
        <w:t>Elmadam</w:t>
      </w:r>
      <w:proofErr w:type="spellEnd"/>
      <w:r w:rsidRPr="00A704EA">
        <w:rPr>
          <w:szCs w:val="24"/>
        </w:rPr>
        <w:t xml:space="preserve">, the son of </w:t>
      </w:r>
      <w:proofErr w:type="spellStart"/>
      <w:r w:rsidRPr="00A704EA">
        <w:rPr>
          <w:szCs w:val="24"/>
        </w:rPr>
        <w:t>Er</w:t>
      </w:r>
      <w:proofErr w:type="spellEnd"/>
      <w:r w:rsidRPr="00A704EA">
        <w:rPr>
          <w:szCs w:val="24"/>
        </w:rPr>
        <w:t xml:space="preserve">, </w:t>
      </w:r>
      <w:r w:rsidRPr="00A704EA">
        <w:rPr>
          <w:rFonts w:ascii="Arial" w:hAnsi="Arial" w:cs="Arial"/>
          <w:b/>
          <w:bCs/>
          <w:szCs w:val="24"/>
          <w:vertAlign w:val="superscript"/>
        </w:rPr>
        <w:t>29 </w:t>
      </w:r>
      <w:r w:rsidRPr="00A704EA">
        <w:rPr>
          <w:szCs w:val="24"/>
        </w:rPr>
        <w:t xml:space="preserve">the son of Joshua, the son of Eliezer, the son of </w:t>
      </w:r>
      <w:proofErr w:type="spellStart"/>
      <w:r w:rsidRPr="00A704EA">
        <w:rPr>
          <w:szCs w:val="24"/>
        </w:rPr>
        <w:t>Jorim</w:t>
      </w:r>
      <w:proofErr w:type="spellEnd"/>
      <w:r w:rsidRPr="00A704EA">
        <w:rPr>
          <w:szCs w:val="24"/>
        </w:rPr>
        <w:t xml:space="preserve">, the son of </w:t>
      </w:r>
      <w:proofErr w:type="spellStart"/>
      <w:r w:rsidRPr="00A704EA">
        <w:rPr>
          <w:szCs w:val="24"/>
        </w:rPr>
        <w:t>Matthat</w:t>
      </w:r>
      <w:proofErr w:type="spellEnd"/>
      <w:r w:rsidRPr="00A704EA">
        <w:rPr>
          <w:szCs w:val="24"/>
        </w:rPr>
        <w:t xml:space="preserve">, the son of Levi, </w:t>
      </w:r>
      <w:r w:rsidRPr="00A704EA">
        <w:rPr>
          <w:rFonts w:ascii="Arial" w:hAnsi="Arial" w:cs="Arial"/>
          <w:b/>
          <w:bCs/>
          <w:szCs w:val="24"/>
          <w:vertAlign w:val="superscript"/>
        </w:rPr>
        <w:t>30 </w:t>
      </w:r>
      <w:r w:rsidRPr="00A704EA">
        <w:rPr>
          <w:szCs w:val="24"/>
        </w:rPr>
        <w:t xml:space="preserve">the son of Simeon, the son of Judah, the son of Joseph, the son of </w:t>
      </w:r>
      <w:proofErr w:type="spellStart"/>
      <w:r w:rsidRPr="00A704EA">
        <w:rPr>
          <w:szCs w:val="24"/>
        </w:rPr>
        <w:t>Jonam</w:t>
      </w:r>
      <w:proofErr w:type="spellEnd"/>
      <w:r w:rsidRPr="00A704EA">
        <w:rPr>
          <w:szCs w:val="24"/>
        </w:rPr>
        <w:t xml:space="preserve">, the son of </w:t>
      </w:r>
      <w:proofErr w:type="spellStart"/>
      <w:r w:rsidRPr="00A704EA">
        <w:rPr>
          <w:szCs w:val="24"/>
        </w:rPr>
        <w:t>Eliakim</w:t>
      </w:r>
      <w:proofErr w:type="spellEnd"/>
      <w:r w:rsidRPr="00A704EA">
        <w:rPr>
          <w:szCs w:val="24"/>
        </w:rPr>
        <w:t xml:space="preserve">, </w:t>
      </w:r>
      <w:r w:rsidRPr="00A704EA">
        <w:rPr>
          <w:rFonts w:ascii="Arial" w:hAnsi="Arial" w:cs="Arial"/>
          <w:b/>
          <w:bCs/>
          <w:szCs w:val="24"/>
          <w:vertAlign w:val="superscript"/>
        </w:rPr>
        <w:t>31 </w:t>
      </w:r>
      <w:r w:rsidRPr="00A704EA">
        <w:rPr>
          <w:szCs w:val="24"/>
        </w:rPr>
        <w:t xml:space="preserve">the son of </w:t>
      </w:r>
      <w:proofErr w:type="spellStart"/>
      <w:r w:rsidRPr="00A704EA">
        <w:rPr>
          <w:szCs w:val="24"/>
        </w:rPr>
        <w:t>Melea</w:t>
      </w:r>
      <w:proofErr w:type="spellEnd"/>
      <w:r w:rsidRPr="00A704EA">
        <w:rPr>
          <w:szCs w:val="24"/>
        </w:rPr>
        <w:t xml:space="preserve">, the son of </w:t>
      </w:r>
      <w:proofErr w:type="spellStart"/>
      <w:r w:rsidRPr="00A704EA">
        <w:rPr>
          <w:szCs w:val="24"/>
        </w:rPr>
        <w:t>Menna</w:t>
      </w:r>
      <w:proofErr w:type="spellEnd"/>
      <w:r w:rsidRPr="00A704EA">
        <w:rPr>
          <w:szCs w:val="24"/>
        </w:rPr>
        <w:t xml:space="preserve">, the son of </w:t>
      </w:r>
      <w:proofErr w:type="spellStart"/>
      <w:r w:rsidRPr="00A704EA">
        <w:rPr>
          <w:szCs w:val="24"/>
        </w:rPr>
        <w:t>Mattatha</w:t>
      </w:r>
      <w:proofErr w:type="spellEnd"/>
      <w:r w:rsidRPr="00A704EA">
        <w:rPr>
          <w:szCs w:val="24"/>
        </w:rPr>
        <w:t xml:space="preserve">, the son of Nathan, the son of David, </w:t>
      </w:r>
      <w:r w:rsidRPr="00A704EA">
        <w:rPr>
          <w:rFonts w:ascii="Arial" w:hAnsi="Arial" w:cs="Arial"/>
          <w:b/>
          <w:bCs/>
          <w:szCs w:val="24"/>
          <w:vertAlign w:val="superscript"/>
        </w:rPr>
        <w:t>32 </w:t>
      </w:r>
      <w:r w:rsidRPr="00A704EA">
        <w:rPr>
          <w:szCs w:val="24"/>
        </w:rPr>
        <w:t xml:space="preserve">the son of Jesse, the son of Obed, the son of Boaz, the son of Sala, the son of </w:t>
      </w:r>
      <w:proofErr w:type="spellStart"/>
      <w:r w:rsidRPr="00A704EA">
        <w:rPr>
          <w:szCs w:val="24"/>
        </w:rPr>
        <w:t>Nahshon</w:t>
      </w:r>
      <w:proofErr w:type="spellEnd"/>
      <w:r w:rsidRPr="00A704EA">
        <w:rPr>
          <w:szCs w:val="24"/>
        </w:rPr>
        <w:t xml:space="preserve">, </w:t>
      </w:r>
      <w:r w:rsidRPr="00A704EA">
        <w:rPr>
          <w:rFonts w:ascii="Arial" w:hAnsi="Arial" w:cs="Arial"/>
          <w:b/>
          <w:bCs/>
          <w:szCs w:val="24"/>
          <w:vertAlign w:val="superscript"/>
        </w:rPr>
        <w:t>33 </w:t>
      </w:r>
      <w:r w:rsidRPr="00A704EA">
        <w:rPr>
          <w:szCs w:val="24"/>
        </w:rPr>
        <w:t xml:space="preserve">the son of </w:t>
      </w:r>
      <w:proofErr w:type="spellStart"/>
      <w:r w:rsidRPr="00A704EA">
        <w:rPr>
          <w:szCs w:val="24"/>
        </w:rPr>
        <w:t>Amminadab</w:t>
      </w:r>
      <w:proofErr w:type="spellEnd"/>
      <w:r w:rsidRPr="00A704EA">
        <w:rPr>
          <w:szCs w:val="24"/>
        </w:rPr>
        <w:t xml:space="preserve">, the son of Admin, the son of </w:t>
      </w:r>
      <w:proofErr w:type="spellStart"/>
      <w:r w:rsidRPr="00A704EA">
        <w:rPr>
          <w:szCs w:val="24"/>
        </w:rPr>
        <w:t>Arni</w:t>
      </w:r>
      <w:proofErr w:type="spellEnd"/>
      <w:r w:rsidRPr="00A704EA">
        <w:rPr>
          <w:szCs w:val="24"/>
        </w:rPr>
        <w:t xml:space="preserve">, the son of </w:t>
      </w:r>
      <w:proofErr w:type="spellStart"/>
      <w:r w:rsidRPr="00A704EA">
        <w:rPr>
          <w:szCs w:val="24"/>
        </w:rPr>
        <w:t>Hezron</w:t>
      </w:r>
      <w:proofErr w:type="spellEnd"/>
      <w:r w:rsidRPr="00A704EA">
        <w:rPr>
          <w:szCs w:val="24"/>
        </w:rPr>
        <w:t xml:space="preserve">, the son of Perez, the son of Judah, </w:t>
      </w:r>
      <w:r w:rsidRPr="00A704EA">
        <w:rPr>
          <w:rFonts w:ascii="Arial" w:hAnsi="Arial" w:cs="Arial"/>
          <w:b/>
          <w:bCs/>
          <w:szCs w:val="24"/>
          <w:vertAlign w:val="superscript"/>
        </w:rPr>
        <w:t>34 </w:t>
      </w:r>
      <w:r w:rsidRPr="00A704EA">
        <w:rPr>
          <w:szCs w:val="24"/>
        </w:rPr>
        <w:t xml:space="preserve">the son of Jacob, the son of Isaac, the son of Abraham, the son of </w:t>
      </w:r>
      <w:proofErr w:type="spellStart"/>
      <w:r w:rsidRPr="00A704EA">
        <w:rPr>
          <w:szCs w:val="24"/>
        </w:rPr>
        <w:t>Terah</w:t>
      </w:r>
      <w:proofErr w:type="spellEnd"/>
      <w:r w:rsidRPr="00A704EA">
        <w:rPr>
          <w:szCs w:val="24"/>
        </w:rPr>
        <w:t xml:space="preserve">, the son of </w:t>
      </w:r>
      <w:proofErr w:type="spellStart"/>
      <w:r w:rsidRPr="00A704EA">
        <w:rPr>
          <w:szCs w:val="24"/>
        </w:rPr>
        <w:t>Nahor</w:t>
      </w:r>
      <w:proofErr w:type="spellEnd"/>
      <w:r w:rsidRPr="00A704EA">
        <w:rPr>
          <w:szCs w:val="24"/>
        </w:rPr>
        <w:t xml:space="preserve">, </w:t>
      </w:r>
      <w:r w:rsidRPr="00A704EA">
        <w:rPr>
          <w:rFonts w:ascii="Arial" w:hAnsi="Arial" w:cs="Arial"/>
          <w:b/>
          <w:bCs/>
          <w:szCs w:val="24"/>
          <w:vertAlign w:val="superscript"/>
        </w:rPr>
        <w:t>35 </w:t>
      </w:r>
      <w:r w:rsidRPr="00A704EA">
        <w:rPr>
          <w:szCs w:val="24"/>
        </w:rPr>
        <w:t xml:space="preserve">the son of </w:t>
      </w:r>
      <w:proofErr w:type="spellStart"/>
      <w:r w:rsidRPr="00A704EA">
        <w:rPr>
          <w:szCs w:val="24"/>
        </w:rPr>
        <w:t>Serug</w:t>
      </w:r>
      <w:proofErr w:type="spellEnd"/>
      <w:r w:rsidRPr="00A704EA">
        <w:rPr>
          <w:szCs w:val="24"/>
        </w:rPr>
        <w:t xml:space="preserve">, the son of </w:t>
      </w:r>
      <w:proofErr w:type="spellStart"/>
      <w:r w:rsidRPr="00A704EA">
        <w:rPr>
          <w:szCs w:val="24"/>
        </w:rPr>
        <w:t>Reu</w:t>
      </w:r>
      <w:proofErr w:type="spellEnd"/>
      <w:r w:rsidRPr="00A704EA">
        <w:rPr>
          <w:szCs w:val="24"/>
        </w:rPr>
        <w:t xml:space="preserve">, the son of Peleg, the son of Eber, the son of </w:t>
      </w:r>
      <w:proofErr w:type="spellStart"/>
      <w:r w:rsidRPr="00A704EA">
        <w:rPr>
          <w:szCs w:val="24"/>
        </w:rPr>
        <w:t>Shelah</w:t>
      </w:r>
      <w:proofErr w:type="spellEnd"/>
      <w:r w:rsidRPr="00A704EA">
        <w:rPr>
          <w:szCs w:val="24"/>
        </w:rPr>
        <w:t xml:space="preserve">, </w:t>
      </w:r>
      <w:r w:rsidRPr="00A704EA">
        <w:rPr>
          <w:rFonts w:ascii="Arial" w:hAnsi="Arial" w:cs="Arial"/>
          <w:b/>
          <w:bCs/>
          <w:szCs w:val="24"/>
          <w:vertAlign w:val="superscript"/>
        </w:rPr>
        <w:t>36 </w:t>
      </w:r>
      <w:r w:rsidRPr="00A704EA">
        <w:rPr>
          <w:szCs w:val="24"/>
        </w:rPr>
        <w:t xml:space="preserve">the son of </w:t>
      </w:r>
      <w:proofErr w:type="spellStart"/>
      <w:r w:rsidRPr="00A704EA">
        <w:rPr>
          <w:szCs w:val="24"/>
        </w:rPr>
        <w:t>Cainan</w:t>
      </w:r>
      <w:proofErr w:type="spellEnd"/>
      <w:r w:rsidRPr="00A704EA">
        <w:rPr>
          <w:szCs w:val="24"/>
        </w:rPr>
        <w:t xml:space="preserve">, the son of </w:t>
      </w:r>
      <w:proofErr w:type="spellStart"/>
      <w:r w:rsidRPr="00A704EA">
        <w:rPr>
          <w:szCs w:val="24"/>
        </w:rPr>
        <w:t>Arphaxad</w:t>
      </w:r>
      <w:proofErr w:type="spellEnd"/>
      <w:r w:rsidRPr="00A704EA">
        <w:rPr>
          <w:szCs w:val="24"/>
        </w:rPr>
        <w:t xml:space="preserve">, the son of Shem, the son of Noah, the son of </w:t>
      </w:r>
      <w:proofErr w:type="spellStart"/>
      <w:r w:rsidRPr="00A704EA">
        <w:rPr>
          <w:szCs w:val="24"/>
        </w:rPr>
        <w:t>Lamech</w:t>
      </w:r>
      <w:proofErr w:type="spellEnd"/>
      <w:r w:rsidRPr="00A704EA">
        <w:rPr>
          <w:szCs w:val="24"/>
        </w:rPr>
        <w:t xml:space="preserve">, </w:t>
      </w:r>
      <w:r w:rsidRPr="00A704EA">
        <w:rPr>
          <w:rFonts w:ascii="Arial" w:hAnsi="Arial" w:cs="Arial"/>
          <w:b/>
          <w:bCs/>
          <w:szCs w:val="24"/>
          <w:vertAlign w:val="superscript"/>
        </w:rPr>
        <w:t>37 </w:t>
      </w:r>
      <w:r w:rsidRPr="00A704EA">
        <w:rPr>
          <w:szCs w:val="24"/>
        </w:rPr>
        <w:t xml:space="preserve">the son of Methuselah, the son of Enoch, the son of Jared, the son of </w:t>
      </w:r>
      <w:proofErr w:type="spellStart"/>
      <w:r w:rsidRPr="00A704EA">
        <w:rPr>
          <w:szCs w:val="24"/>
        </w:rPr>
        <w:t>Mahalaleel</w:t>
      </w:r>
      <w:proofErr w:type="spellEnd"/>
      <w:r w:rsidRPr="00A704EA">
        <w:rPr>
          <w:szCs w:val="24"/>
        </w:rPr>
        <w:t xml:space="preserve">, the son of </w:t>
      </w:r>
      <w:proofErr w:type="spellStart"/>
      <w:r w:rsidRPr="00A704EA">
        <w:rPr>
          <w:szCs w:val="24"/>
        </w:rPr>
        <w:t>Cainan</w:t>
      </w:r>
      <w:proofErr w:type="spellEnd"/>
      <w:r w:rsidRPr="00A704EA">
        <w:rPr>
          <w:szCs w:val="24"/>
        </w:rPr>
        <w:t xml:space="preserve">, </w:t>
      </w:r>
      <w:r w:rsidRPr="00A704EA">
        <w:rPr>
          <w:rFonts w:ascii="Arial" w:hAnsi="Arial" w:cs="Arial"/>
          <w:b/>
          <w:bCs/>
          <w:szCs w:val="24"/>
          <w:vertAlign w:val="superscript"/>
        </w:rPr>
        <w:t>38 </w:t>
      </w:r>
      <w:r w:rsidRPr="00A704EA">
        <w:rPr>
          <w:szCs w:val="24"/>
        </w:rPr>
        <w:t xml:space="preserve">the son of </w:t>
      </w:r>
      <w:proofErr w:type="spellStart"/>
      <w:r w:rsidRPr="00A704EA">
        <w:rPr>
          <w:szCs w:val="24"/>
        </w:rPr>
        <w:t>Enos</w:t>
      </w:r>
      <w:proofErr w:type="spellEnd"/>
      <w:r w:rsidRPr="00A704EA">
        <w:rPr>
          <w:szCs w:val="24"/>
        </w:rPr>
        <w:t xml:space="preserve">, the son of Seth, the son of Adam, the son of God. </w:t>
      </w:r>
    </w:p>
    <w:p w:rsidR="00E84166" w:rsidRPr="005C4518" w:rsidRDefault="00E84166" w:rsidP="00A704EA">
      <w:pPr>
        <w:rPr>
          <w:sz w:val="20"/>
          <w:szCs w:val="24"/>
        </w:rPr>
      </w:pPr>
    </w:p>
    <w:sectPr w:rsidR="00E84166" w:rsidRPr="005C4518" w:rsidSect="00466F74">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4040"/>
    <w:multiLevelType w:val="hybridMultilevel"/>
    <w:tmpl w:val="4C5E1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7713A5"/>
    <w:multiLevelType w:val="hybridMultilevel"/>
    <w:tmpl w:val="C56C33B0"/>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8172A7"/>
    <w:multiLevelType w:val="hybridMultilevel"/>
    <w:tmpl w:val="7BCEE92A"/>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B3D4A"/>
    <w:multiLevelType w:val="hybridMultilevel"/>
    <w:tmpl w:val="8676D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E93398"/>
    <w:multiLevelType w:val="hybridMultilevel"/>
    <w:tmpl w:val="E982E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04900"/>
    <w:multiLevelType w:val="hybridMultilevel"/>
    <w:tmpl w:val="25488B2E"/>
    <w:lvl w:ilvl="0" w:tplc="F5766A5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30AD0"/>
    <w:multiLevelType w:val="hybridMultilevel"/>
    <w:tmpl w:val="8AAC7076"/>
    <w:lvl w:ilvl="0" w:tplc="94BEA8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404B25"/>
    <w:multiLevelType w:val="hybridMultilevel"/>
    <w:tmpl w:val="CFB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B67C1"/>
    <w:multiLevelType w:val="hybridMultilevel"/>
    <w:tmpl w:val="8580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376FF"/>
    <w:multiLevelType w:val="hybridMultilevel"/>
    <w:tmpl w:val="0076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62400B"/>
    <w:multiLevelType w:val="hybridMultilevel"/>
    <w:tmpl w:val="EEB2AB30"/>
    <w:lvl w:ilvl="0" w:tplc="915E4748">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3A4951"/>
    <w:multiLevelType w:val="hybridMultilevel"/>
    <w:tmpl w:val="074EA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070DA4"/>
    <w:multiLevelType w:val="hybridMultilevel"/>
    <w:tmpl w:val="4EDA896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19"/>
  </w:num>
  <w:num w:numId="4">
    <w:abstractNumId w:val="20"/>
  </w:num>
  <w:num w:numId="5">
    <w:abstractNumId w:val="12"/>
  </w:num>
  <w:num w:numId="6">
    <w:abstractNumId w:val="17"/>
  </w:num>
  <w:num w:numId="7">
    <w:abstractNumId w:val="3"/>
  </w:num>
  <w:num w:numId="8">
    <w:abstractNumId w:val="18"/>
  </w:num>
  <w:num w:numId="9">
    <w:abstractNumId w:val="6"/>
  </w:num>
  <w:num w:numId="10">
    <w:abstractNumId w:val="0"/>
  </w:num>
  <w:num w:numId="11">
    <w:abstractNumId w:val="7"/>
  </w:num>
  <w:num w:numId="12">
    <w:abstractNumId w:val="11"/>
  </w:num>
  <w:num w:numId="13">
    <w:abstractNumId w:val="8"/>
  </w:num>
  <w:num w:numId="14">
    <w:abstractNumId w:val="14"/>
  </w:num>
  <w:num w:numId="15">
    <w:abstractNumId w:val="10"/>
  </w:num>
  <w:num w:numId="16">
    <w:abstractNumId w:val="15"/>
  </w:num>
  <w:num w:numId="17">
    <w:abstractNumId w:val="21"/>
  </w:num>
  <w:num w:numId="18">
    <w:abstractNumId w:val="13"/>
  </w:num>
  <w:num w:numId="19">
    <w:abstractNumId w:val="2"/>
  </w:num>
  <w:num w:numId="20">
    <w:abstractNumId w:val="4"/>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CytDQ2MzOzNLG0NDJS0lEKTi0uzszPAykwMq8FAJQn0YQtAAAA"/>
  </w:docVars>
  <w:rsids>
    <w:rsidRoot w:val="005B1B14"/>
    <w:rsid w:val="0000113A"/>
    <w:rsid w:val="000016D4"/>
    <w:rsid w:val="00001BDC"/>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8C2"/>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009"/>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624"/>
    <w:rsid w:val="000858FB"/>
    <w:rsid w:val="00085C83"/>
    <w:rsid w:val="00085FFA"/>
    <w:rsid w:val="0008677C"/>
    <w:rsid w:val="00086B92"/>
    <w:rsid w:val="00090A8F"/>
    <w:rsid w:val="000949B4"/>
    <w:rsid w:val="00097FAC"/>
    <w:rsid w:val="000A0101"/>
    <w:rsid w:val="000A0FC0"/>
    <w:rsid w:val="000A220C"/>
    <w:rsid w:val="000A3A80"/>
    <w:rsid w:val="000A3C9C"/>
    <w:rsid w:val="000A55DF"/>
    <w:rsid w:val="000A5CD5"/>
    <w:rsid w:val="000B08F7"/>
    <w:rsid w:val="000B1173"/>
    <w:rsid w:val="000B16F4"/>
    <w:rsid w:val="000B205C"/>
    <w:rsid w:val="000B360A"/>
    <w:rsid w:val="000B39CB"/>
    <w:rsid w:val="000B3B27"/>
    <w:rsid w:val="000B41BF"/>
    <w:rsid w:val="000B5F6F"/>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6E1D"/>
    <w:rsid w:val="000E734B"/>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45D4"/>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2B9"/>
    <w:rsid w:val="00187882"/>
    <w:rsid w:val="0018793E"/>
    <w:rsid w:val="0019037D"/>
    <w:rsid w:val="00191B29"/>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EE1"/>
    <w:rsid w:val="001B1F58"/>
    <w:rsid w:val="001B2A03"/>
    <w:rsid w:val="001B386B"/>
    <w:rsid w:val="001B4903"/>
    <w:rsid w:val="001B5977"/>
    <w:rsid w:val="001B5C63"/>
    <w:rsid w:val="001B64A7"/>
    <w:rsid w:val="001B6E49"/>
    <w:rsid w:val="001C09C6"/>
    <w:rsid w:val="001C13D1"/>
    <w:rsid w:val="001C2579"/>
    <w:rsid w:val="001C31BD"/>
    <w:rsid w:val="001C3D39"/>
    <w:rsid w:val="001C578A"/>
    <w:rsid w:val="001C605D"/>
    <w:rsid w:val="001C638F"/>
    <w:rsid w:val="001C6927"/>
    <w:rsid w:val="001C6F6A"/>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3F77"/>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C0E"/>
    <w:rsid w:val="00240D83"/>
    <w:rsid w:val="0024110E"/>
    <w:rsid w:val="002428CD"/>
    <w:rsid w:val="00242942"/>
    <w:rsid w:val="00242994"/>
    <w:rsid w:val="00242AC1"/>
    <w:rsid w:val="00243273"/>
    <w:rsid w:val="00243456"/>
    <w:rsid w:val="0024413B"/>
    <w:rsid w:val="002445E0"/>
    <w:rsid w:val="00244DAB"/>
    <w:rsid w:val="002470EB"/>
    <w:rsid w:val="002477C6"/>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66F73"/>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93A"/>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6FA"/>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2A5F"/>
    <w:rsid w:val="00303751"/>
    <w:rsid w:val="00304172"/>
    <w:rsid w:val="0030481B"/>
    <w:rsid w:val="00304BB9"/>
    <w:rsid w:val="00304E77"/>
    <w:rsid w:val="00310AC0"/>
    <w:rsid w:val="00310D23"/>
    <w:rsid w:val="0031100C"/>
    <w:rsid w:val="0031144A"/>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FF2"/>
    <w:rsid w:val="003456FD"/>
    <w:rsid w:val="00345D1E"/>
    <w:rsid w:val="003461A5"/>
    <w:rsid w:val="003464F0"/>
    <w:rsid w:val="00346772"/>
    <w:rsid w:val="00346B76"/>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67E6B"/>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AC0"/>
    <w:rsid w:val="003933B0"/>
    <w:rsid w:val="00393455"/>
    <w:rsid w:val="0039350A"/>
    <w:rsid w:val="00393ACB"/>
    <w:rsid w:val="003943F1"/>
    <w:rsid w:val="0039596D"/>
    <w:rsid w:val="00395AE5"/>
    <w:rsid w:val="003962BA"/>
    <w:rsid w:val="00397712"/>
    <w:rsid w:val="0039784A"/>
    <w:rsid w:val="00397DE6"/>
    <w:rsid w:val="003A025F"/>
    <w:rsid w:val="003A0544"/>
    <w:rsid w:val="003A0847"/>
    <w:rsid w:val="003A1DE2"/>
    <w:rsid w:val="003A2878"/>
    <w:rsid w:val="003A408B"/>
    <w:rsid w:val="003A54A0"/>
    <w:rsid w:val="003A5641"/>
    <w:rsid w:val="003A73DB"/>
    <w:rsid w:val="003B03BC"/>
    <w:rsid w:val="003B0439"/>
    <w:rsid w:val="003B0B07"/>
    <w:rsid w:val="003B0CFF"/>
    <w:rsid w:val="003B0D16"/>
    <w:rsid w:val="003B0E58"/>
    <w:rsid w:val="003B15D1"/>
    <w:rsid w:val="003B16F2"/>
    <w:rsid w:val="003B24AF"/>
    <w:rsid w:val="003B2ECF"/>
    <w:rsid w:val="003B396E"/>
    <w:rsid w:val="003B3F74"/>
    <w:rsid w:val="003B4F0B"/>
    <w:rsid w:val="003B69F3"/>
    <w:rsid w:val="003B6B3C"/>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0EF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132"/>
    <w:rsid w:val="004119CF"/>
    <w:rsid w:val="0041214B"/>
    <w:rsid w:val="004122A9"/>
    <w:rsid w:val="004131F0"/>
    <w:rsid w:val="00414255"/>
    <w:rsid w:val="00414F6E"/>
    <w:rsid w:val="00415AD2"/>
    <w:rsid w:val="0041758C"/>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2F05"/>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5F6"/>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585F"/>
    <w:rsid w:val="004C6AF6"/>
    <w:rsid w:val="004D0125"/>
    <w:rsid w:val="004D0356"/>
    <w:rsid w:val="004D1648"/>
    <w:rsid w:val="004D1B2C"/>
    <w:rsid w:val="004D29A6"/>
    <w:rsid w:val="004D2A58"/>
    <w:rsid w:val="004D2C77"/>
    <w:rsid w:val="004D3246"/>
    <w:rsid w:val="004D3501"/>
    <w:rsid w:val="004D38F6"/>
    <w:rsid w:val="004D4320"/>
    <w:rsid w:val="004D681F"/>
    <w:rsid w:val="004D6E83"/>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634A"/>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6758"/>
    <w:rsid w:val="00516C71"/>
    <w:rsid w:val="00516D3C"/>
    <w:rsid w:val="00517442"/>
    <w:rsid w:val="00517D0B"/>
    <w:rsid w:val="0052029E"/>
    <w:rsid w:val="00520FE0"/>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5936"/>
    <w:rsid w:val="0054625E"/>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3B0"/>
    <w:rsid w:val="00587B36"/>
    <w:rsid w:val="0059063F"/>
    <w:rsid w:val="005910D6"/>
    <w:rsid w:val="005913AD"/>
    <w:rsid w:val="005927CB"/>
    <w:rsid w:val="00592C92"/>
    <w:rsid w:val="00592DFC"/>
    <w:rsid w:val="00592E34"/>
    <w:rsid w:val="0059310B"/>
    <w:rsid w:val="005933A5"/>
    <w:rsid w:val="005935DF"/>
    <w:rsid w:val="00593668"/>
    <w:rsid w:val="00593CA6"/>
    <w:rsid w:val="00594333"/>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18"/>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46C2"/>
    <w:rsid w:val="005F57E6"/>
    <w:rsid w:val="005F76FF"/>
    <w:rsid w:val="005F7B7D"/>
    <w:rsid w:val="00600E6C"/>
    <w:rsid w:val="00601F33"/>
    <w:rsid w:val="00602BC0"/>
    <w:rsid w:val="0060342D"/>
    <w:rsid w:val="00603D40"/>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AFA"/>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02AA"/>
    <w:rsid w:val="00650FFF"/>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9C6"/>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AA8"/>
    <w:rsid w:val="006760ED"/>
    <w:rsid w:val="00676434"/>
    <w:rsid w:val="00676F30"/>
    <w:rsid w:val="006802C6"/>
    <w:rsid w:val="00680519"/>
    <w:rsid w:val="006805C5"/>
    <w:rsid w:val="0068082F"/>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2BFA"/>
    <w:rsid w:val="006A4C63"/>
    <w:rsid w:val="006A54F0"/>
    <w:rsid w:val="006A5818"/>
    <w:rsid w:val="006A66B7"/>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F56"/>
    <w:rsid w:val="006C1239"/>
    <w:rsid w:val="006C2350"/>
    <w:rsid w:val="006C279C"/>
    <w:rsid w:val="006C3C8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0A8"/>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1B8"/>
    <w:rsid w:val="00706885"/>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C0C"/>
    <w:rsid w:val="00742EC7"/>
    <w:rsid w:val="00742F67"/>
    <w:rsid w:val="0074321B"/>
    <w:rsid w:val="00744591"/>
    <w:rsid w:val="007447F6"/>
    <w:rsid w:val="0074548F"/>
    <w:rsid w:val="00745694"/>
    <w:rsid w:val="00745E07"/>
    <w:rsid w:val="0074639E"/>
    <w:rsid w:val="0075010A"/>
    <w:rsid w:val="0075092D"/>
    <w:rsid w:val="00750EA7"/>
    <w:rsid w:val="007518F9"/>
    <w:rsid w:val="0075314D"/>
    <w:rsid w:val="00753DB3"/>
    <w:rsid w:val="00753ECF"/>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21F"/>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77CD2"/>
    <w:rsid w:val="00880F6E"/>
    <w:rsid w:val="00881162"/>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C12"/>
    <w:rsid w:val="00896FC7"/>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6CF1"/>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B45"/>
    <w:rsid w:val="0092602C"/>
    <w:rsid w:val="0092603F"/>
    <w:rsid w:val="00926EC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4B41"/>
    <w:rsid w:val="009C5177"/>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3685"/>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23FE"/>
    <w:rsid w:val="00A02637"/>
    <w:rsid w:val="00A02810"/>
    <w:rsid w:val="00A036DD"/>
    <w:rsid w:val="00A0422E"/>
    <w:rsid w:val="00A0423E"/>
    <w:rsid w:val="00A058BF"/>
    <w:rsid w:val="00A06FF8"/>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9C6"/>
    <w:rsid w:val="00A20BB1"/>
    <w:rsid w:val="00A2131D"/>
    <w:rsid w:val="00A21AFE"/>
    <w:rsid w:val="00A222EA"/>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1EE3"/>
    <w:rsid w:val="00A32B80"/>
    <w:rsid w:val="00A33D56"/>
    <w:rsid w:val="00A34322"/>
    <w:rsid w:val="00A3456F"/>
    <w:rsid w:val="00A351E9"/>
    <w:rsid w:val="00A36143"/>
    <w:rsid w:val="00A365CA"/>
    <w:rsid w:val="00A365CF"/>
    <w:rsid w:val="00A44972"/>
    <w:rsid w:val="00A4582D"/>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96B"/>
    <w:rsid w:val="00A679AF"/>
    <w:rsid w:val="00A67F9F"/>
    <w:rsid w:val="00A704EA"/>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2F8"/>
    <w:rsid w:val="00A77660"/>
    <w:rsid w:val="00A80551"/>
    <w:rsid w:val="00A816A8"/>
    <w:rsid w:val="00A81FD6"/>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20B2"/>
    <w:rsid w:val="00AB3016"/>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3957"/>
    <w:rsid w:val="00AC3CA2"/>
    <w:rsid w:val="00AC3CAD"/>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9A2"/>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1FB"/>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6DB2"/>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431"/>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3ED2"/>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6F3"/>
    <w:rsid w:val="00BB6708"/>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4B68"/>
    <w:rsid w:val="00C35189"/>
    <w:rsid w:val="00C35407"/>
    <w:rsid w:val="00C355EC"/>
    <w:rsid w:val="00C36534"/>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46"/>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4DC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6E2"/>
    <w:rsid w:val="00D11EF1"/>
    <w:rsid w:val="00D1211D"/>
    <w:rsid w:val="00D12322"/>
    <w:rsid w:val="00D12A14"/>
    <w:rsid w:val="00D132FC"/>
    <w:rsid w:val="00D134F4"/>
    <w:rsid w:val="00D13D20"/>
    <w:rsid w:val="00D147A9"/>
    <w:rsid w:val="00D14AF6"/>
    <w:rsid w:val="00D1527A"/>
    <w:rsid w:val="00D15388"/>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9F9"/>
    <w:rsid w:val="00D33D3F"/>
    <w:rsid w:val="00D33DEB"/>
    <w:rsid w:val="00D33E56"/>
    <w:rsid w:val="00D3601B"/>
    <w:rsid w:val="00D363D6"/>
    <w:rsid w:val="00D3658F"/>
    <w:rsid w:val="00D36F6B"/>
    <w:rsid w:val="00D37410"/>
    <w:rsid w:val="00D37795"/>
    <w:rsid w:val="00D37CC1"/>
    <w:rsid w:val="00D406B3"/>
    <w:rsid w:val="00D40DCD"/>
    <w:rsid w:val="00D41380"/>
    <w:rsid w:val="00D42100"/>
    <w:rsid w:val="00D429C3"/>
    <w:rsid w:val="00D4379D"/>
    <w:rsid w:val="00D43C5A"/>
    <w:rsid w:val="00D43EC4"/>
    <w:rsid w:val="00D43FE3"/>
    <w:rsid w:val="00D44267"/>
    <w:rsid w:val="00D447FF"/>
    <w:rsid w:val="00D45222"/>
    <w:rsid w:val="00D4595B"/>
    <w:rsid w:val="00D46B76"/>
    <w:rsid w:val="00D474E7"/>
    <w:rsid w:val="00D47E5B"/>
    <w:rsid w:val="00D47EF1"/>
    <w:rsid w:val="00D502E4"/>
    <w:rsid w:val="00D508DB"/>
    <w:rsid w:val="00D519C3"/>
    <w:rsid w:val="00D51B2F"/>
    <w:rsid w:val="00D5241E"/>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635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27"/>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6DD6"/>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34E"/>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1F1"/>
    <w:rsid w:val="00E05361"/>
    <w:rsid w:val="00E05B9C"/>
    <w:rsid w:val="00E06360"/>
    <w:rsid w:val="00E079A1"/>
    <w:rsid w:val="00E105D6"/>
    <w:rsid w:val="00E10FDB"/>
    <w:rsid w:val="00E114CC"/>
    <w:rsid w:val="00E11708"/>
    <w:rsid w:val="00E120BA"/>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4570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337A"/>
    <w:rsid w:val="00E63C39"/>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37D"/>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783"/>
    <w:rsid w:val="00F10B24"/>
    <w:rsid w:val="00F1139B"/>
    <w:rsid w:val="00F114A5"/>
    <w:rsid w:val="00F13A2D"/>
    <w:rsid w:val="00F14245"/>
    <w:rsid w:val="00F143E4"/>
    <w:rsid w:val="00F14527"/>
    <w:rsid w:val="00F14EC9"/>
    <w:rsid w:val="00F16BCB"/>
    <w:rsid w:val="00F20E23"/>
    <w:rsid w:val="00F20EE5"/>
    <w:rsid w:val="00F21212"/>
    <w:rsid w:val="00F21228"/>
    <w:rsid w:val="00F21651"/>
    <w:rsid w:val="00F2324B"/>
    <w:rsid w:val="00F239CD"/>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731"/>
    <w:rsid w:val="00F36A43"/>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A6F"/>
    <w:rsid w:val="00F51CA8"/>
    <w:rsid w:val="00F52B67"/>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0D3"/>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7D41"/>
  <w15:docId w15:val="{F54DF915-83E3-41D8-A0E8-65B0FE5D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 w:type="paragraph" w:styleId="BalloonText">
    <w:name w:val="Balloon Text"/>
    <w:basedOn w:val="Normal"/>
    <w:link w:val="BalloonTextChar"/>
    <w:uiPriority w:val="99"/>
    <w:semiHidden/>
    <w:unhideWhenUsed/>
    <w:rsid w:val="005F4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6C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9066">
      <w:bodyDiv w:val="1"/>
      <w:marLeft w:val="0"/>
      <w:marRight w:val="0"/>
      <w:marTop w:val="0"/>
      <w:marBottom w:val="0"/>
      <w:divBdr>
        <w:top w:val="none" w:sz="0" w:space="0" w:color="auto"/>
        <w:left w:val="none" w:sz="0" w:space="0" w:color="auto"/>
        <w:bottom w:val="none" w:sz="0" w:space="0" w:color="auto"/>
        <w:right w:val="none" w:sz="0" w:space="0" w:color="auto"/>
      </w:divBdr>
    </w:div>
    <w:div w:id="88739397">
      <w:bodyDiv w:val="1"/>
      <w:marLeft w:val="0"/>
      <w:marRight w:val="0"/>
      <w:marTop w:val="0"/>
      <w:marBottom w:val="0"/>
      <w:divBdr>
        <w:top w:val="none" w:sz="0" w:space="0" w:color="auto"/>
        <w:left w:val="none" w:sz="0" w:space="0" w:color="auto"/>
        <w:bottom w:val="none" w:sz="0" w:space="0" w:color="auto"/>
        <w:right w:val="none" w:sz="0" w:space="0" w:color="auto"/>
      </w:divBdr>
    </w:div>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356782587">
      <w:bodyDiv w:val="1"/>
      <w:marLeft w:val="0"/>
      <w:marRight w:val="0"/>
      <w:marTop w:val="0"/>
      <w:marBottom w:val="0"/>
      <w:divBdr>
        <w:top w:val="none" w:sz="0" w:space="0" w:color="auto"/>
        <w:left w:val="none" w:sz="0" w:space="0" w:color="auto"/>
        <w:bottom w:val="none" w:sz="0" w:space="0" w:color="auto"/>
        <w:right w:val="none" w:sz="0" w:space="0" w:color="auto"/>
      </w:divBdr>
    </w:div>
    <w:div w:id="492912361">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716274663">
      <w:bodyDiv w:val="1"/>
      <w:marLeft w:val="0"/>
      <w:marRight w:val="0"/>
      <w:marTop w:val="0"/>
      <w:marBottom w:val="0"/>
      <w:divBdr>
        <w:top w:val="none" w:sz="0" w:space="0" w:color="auto"/>
        <w:left w:val="none" w:sz="0" w:space="0" w:color="auto"/>
        <w:bottom w:val="none" w:sz="0" w:space="0" w:color="auto"/>
        <w:right w:val="none" w:sz="0" w:space="0" w:color="auto"/>
      </w:divBdr>
    </w:div>
    <w:div w:id="747850515">
      <w:bodyDiv w:val="1"/>
      <w:marLeft w:val="0"/>
      <w:marRight w:val="0"/>
      <w:marTop w:val="0"/>
      <w:marBottom w:val="0"/>
      <w:divBdr>
        <w:top w:val="none" w:sz="0" w:space="0" w:color="auto"/>
        <w:left w:val="none" w:sz="0" w:space="0" w:color="auto"/>
        <w:bottom w:val="none" w:sz="0" w:space="0" w:color="auto"/>
        <w:right w:val="none" w:sz="0" w:space="0" w:color="auto"/>
      </w:divBdr>
    </w:div>
    <w:div w:id="784731150">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41536560">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164977401">
      <w:bodyDiv w:val="1"/>
      <w:marLeft w:val="0"/>
      <w:marRight w:val="0"/>
      <w:marTop w:val="0"/>
      <w:marBottom w:val="0"/>
      <w:divBdr>
        <w:top w:val="none" w:sz="0" w:space="0" w:color="auto"/>
        <w:left w:val="none" w:sz="0" w:space="0" w:color="auto"/>
        <w:bottom w:val="none" w:sz="0" w:space="0" w:color="auto"/>
        <w:right w:val="none" w:sz="0" w:space="0" w:color="auto"/>
      </w:divBdr>
    </w:div>
    <w:div w:id="1222399662">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535847468">
      <w:bodyDiv w:val="1"/>
      <w:marLeft w:val="0"/>
      <w:marRight w:val="0"/>
      <w:marTop w:val="0"/>
      <w:marBottom w:val="0"/>
      <w:divBdr>
        <w:top w:val="none" w:sz="0" w:space="0" w:color="auto"/>
        <w:left w:val="none" w:sz="0" w:space="0" w:color="auto"/>
        <w:bottom w:val="none" w:sz="0" w:space="0" w:color="auto"/>
        <w:right w:val="none" w:sz="0" w:space="0" w:color="auto"/>
      </w:divBdr>
    </w:div>
    <w:div w:id="1588952923">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 w:id="206884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3D52E-CED3-4A47-A3CA-EAD48249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5</cp:revision>
  <cp:lastPrinted>2017-09-20T05:39:00Z</cp:lastPrinted>
  <dcterms:created xsi:type="dcterms:W3CDTF">2017-09-18T02:36:00Z</dcterms:created>
  <dcterms:modified xsi:type="dcterms:W3CDTF">2017-09-20T06:05:00Z</dcterms:modified>
</cp:coreProperties>
</file>