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3B2ECF">
        <w:rPr>
          <w:rStyle w:val="IntenseEmphasis"/>
          <w:sz w:val="24"/>
        </w:rPr>
        <w:t>20</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266F73" w:rsidRDefault="00DA0C9E" w:rsidP="00D85B27">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367E6B" w:rsidRPr="003A73DB" w:rsidRDefault="00D116E2" w:rsidP="003B2ECF">
            <w:pPr>
              <w:pStyle w:val="NoSpacing"/>
              <w:rPr>
                <w:rStyle w:val="Emphasis"/>
                <w:i w:val="0"/>
                <w:sz w:val="20"/>
                <w:szCs w:val="20"/>
              </w:rPr>
            </w:pPr>
            <w:r w:rsidRPr="003A73DB">
              <w:rPr>
                <w:rStyle w:val="Emphasis"/>
                <w:i w:val="0"/>
                <w:sz w:val="20"/>
                <w:szCs w:val="20"/>
              </w:rPr>
              <w:t>Matthew</w:t>
            </w:r>
            <w:r w:rsidR="009E3685" w:rsidRPr="003A73DB">
              <w:rPr>
                <w:rStyle w:val="Emphasis"/>
                <w:i w:val="0"/>
                <w:sz w:val="20"/>
                <w:szCs w:val="20"/>
              </w:rPr>
              <w:t xml:space="preserve"> </w:t>
            </w:r>
            <w:r w:rsidR="00367E6B" w:rsidRPr="003A73DB">
              <w:rPr>
                <w:rStyle w:val="Emphasis"/>
                <w:i w:val="0"/>
                <w:sz w:val="20"/>
                <w:szCs w:val="20"/>
              </w:rPr>
              <w:t xml:space="preserve">20 captures Jesus’ ministry as he heads toward Jerusalem and the cross. Matt. 20 is a continuation of Matt. 19, this is obvious by Jesus final word in 19:30 being echoed in 20:16. Matt. 20 includes four stories, two of which have a fascinating parallel (see 20:21 and 20:32). I think the best passage for a YL talk is the parable of the </w:t>
            </w:r>
            <w:proofErr w:type="spellStart"/>
            <w:r w:rsidR="00367E6B" w:rsidRPr="003A73DB">
              <w:rPr>
                <w:rStyle w:val="Emphasis"/>
                <w:i w:val="0"/>
                <w:sz w:val="20"/>
                <w:szCs w:val="20"/>
              </w:rPr>
              <w:t>Laborers</w:t>
            </w:r>
            <w:proofErr w:type="spellEnd"/>
            <w:r w:rsidR="00367E6B" w:rsidRPr="003A73DB">
              <w:rPr>
                <w:rStyle w:val="Emphasis"/>
                <w:i w:val="0"/>
                <w:sz w:val="20"/>
                <w:szCs w:val="20"/>
              </w:rPr>
              <w:t xml:space="preserve"> in the Vineyard (20:1-16). A parable is a literary tool that attempts to drive home one main point; the point in this parable is this: </w:t>
            </w:r>
            <w:r w:rsidR="00367E6B" w:rsidRPr="003A73DB">
              <w:rPr>
                <w:rStyle w:val="Emphasis"/>
                <w:sz w:val="20"/>
                <w:szCs w:val="20"/>
              </w:rPr>
              <w:t>God’s grace is so great that it offends our human instinct for fairness.</w:t>
            </w:r>
            <w:r w:rsidR="00367E6B" w:rsidRPr="003A73DB">
              <w:rPr>
                <w:rStyle w:val="Emphasis"/>
                <w:i w:val="0"/>
                <w:sz w:val="20"/>
                <w:szCs w:val="20"/>
              </w:rPr>
              <w:t xml:space="preserve"> Many other lessons can be gleaned from this passage, but this is a story which shows us about God’s gracious character; in YL, we this would be a “person of Christ” talk since it shows us what God is like, what Jesus is like. Here is a outline of the passage:</w:t>
            </w:r>
          </w:p>
          <w:p w:rsidR="00367E6B" w:rsidRPr="003A73DB" w:rsidRDefault="00367E6B" w:rsidP="00367E6B">
            <w:pPr>
              <w:pStyle w:val="NoSpacing"/>
              <w:numPr>
                <w:ilvl w:val="0"/>
                <w:numId w:val="16"/>
              </w:numPr>
              <w:rPr>
                <w:rStyle w:val="Emphasis"/>
                <w:i w:val="0"/>
                <w:sz w:val="20"/>
                <w:szCs w:val="20"/>
              </w:rPr>
            </w:pPr>
            <w:proofErr w:type="spellStart"/>
            <w:r w:rsidRPr="003A73DB">
              <w:rPr>
                <w:rStyle w:val="Emphasis"/>
                <w:i w:val="0"/>
                <w:sz w:val="20"/>
                <w:szCs w:val="20"/>
              </w:rPr>
              <w:t>Laborers</w:t>
            </w:r>
            <w:proofErr w:type="spellEnd"/>
            <w:r w:rsidRPr="003A73DB">
              <w:rPr>
                <w:rStyle w:val="Emphasis"/>
                <w:i w:val="0"/>
                <w:sz w:val="20"/>
                <w:szCs w:val="20"/>
              </w:rPr>
              <w:t xml:space="preserve"> (20:1-7)</w:t>
            </w:r>
          </w:p>
          <w:p w:rsidR="00367E6B" w:rsidRPr="003A73DB" w:rsidRDefault="00367E6B" w:rsidP="00367E6B">
            <w:pPr>
              <w:pStyle w:val="NoSpacing"/>
              <w:numPr>
                <w:ilvl w:val="1"/>
                <w:numId w:val="16"/>
              </w:numPr>
              <w:rPr>
                <w:rStyle w:val="Emphasis"/>
                <w:i w:val="0"/>
                <w:sz w:val="20"/>
                <w:szCs w:val="20"/>
              </w:rPr>
            </w:pPr>
            <w:r w:rsidRPr="003A73DB">
              <w:rPr>
                <w:rStyle w:val="Emphasis"/>
                <w:i w:val="0"/>
                <w:sz w:val="20"/>
                <w:szCs w:val="20"/>
              </w:rPr>
              <w:t>Early morning (~6AM) = 12 hours of work (20:2)</w:t>
            </w:r>
          </w:p>
          <w:p w:rsidR="00367E6B" w:rsidRPr="003A73DB" w:rsidRDefault="00367E6B" w:rsidP="00367E6B">
            <w:pPr>
              <w:pStyle w:val="NoSpacing"/>
              <w:numPr>
                <w:ilvl w:val="1"/>
                <w:numId w:val="16"/>
              </w:numPr>
              <w:rPr>
                <w:rStyle w:val="Emphasis"/>
                <w:i w:val="0"/>
                <w:sz w:val="20"/>
                <w:szCs w:val="20"/>
              </w:rPr>
            </w:pPr>
            <w:r w:rsidRPr="003A73DB">
              <w:rPr>
                <w:rStyle w:val="Emphasis"/>
                <w:i w:val="0"/>
                <w:sz w:val="20"/>
                <w:szCs w:val="20"/>
              </w:rPr>
              <w:t>Third hour (~9AM) = 9 hours of work (20:3-4)</w:t>
            </w:r>
          </w:p>
          <w:p w:rsidR="00367E6B" w:rsidRPr="003A73DB" w:rsidRDefault="00367E6B" w:rsidP="00367E6B">
            <w:pPr>
              <w:pStyle w:val="NoSpacing"/>
              <w:numPr>
                <w:ilvl w:val="1"/>
                <w:numId w:val="16"/>
              </w:numPr>
              <w:rPr>
                <w:rStyle w:val="Emphasis"/>
                <w:i w:val="0"/>
                <w:sz w:val="20"/>
                <w:szCs w:val="20"/>
              </w:rPr>
            </w:pPr>
            <w:r w:rsidRPr="003A73DB">
              <w:rPr>
                <w:rStyle w:val="Emphasis"/>
                <w:i w:val="0"/>
                <w:sz w:val="20"/>
                <w:szCs w:val="20"/>
              </w:rPr>
              <w:t>Sixth hour (~Noon) = 6 hours of work (20:5)</w:t>
            </w:r>
          </w:p>
          <w:p w:rsidR="00367E6B" w:rsidRPr="003A73DB" w:rsidRDefault="00367E6B" w:rsidP="00367E6B">
            <w:pPr>
              <w:pStyle w:val="NoSpacing"/>
              <w:numPr>
                <w:ilvl w:val="1"/>
                <w:numId w:val="16"/>
              </w:numPr>
              <w:rPr>
                <w:rStyle w:val="Emphasis"/>
                <w:i w:val="0"/>
                <w:sz w:val="20"/>
                <w:szCs w:val="20"/>
              </w:rPr>
            </w:pPr>
            <w:r w:rsidRPr="003A73DB">
              <w:rPr>
                <w:rStyle w:val="Emphasis"/>
                <w:i w:val="0"/>
                <w:sz w:val="20"/>
                <w:szCs w:val="20"/>
              </w:rPr>
              <w:t>Ninth hour (~3PM) = 3 hours of work (20:6)</w:t>
            </w:r>
          </w:p>
          <w:p w:rsidR="00367E6B" w:rsidRPr="003A73DB" w:rsidRDefault="00367E6B" w:rsidP="00367E6B">
            <w:pPr>
              <w:pStyle w:val="NoSpacing"/>
              <w:numPr>
                <w:ilvl w:val="1"/>
                <w:numId w:val="16"/>
              </w:numPr>
              <w:rPr>
                <w:rStyle w:val="Emphasis"/>
                <w:i w:val="0"/>
                <w:sz w:val="20"/>
                <w:szCs w:val="20"/>
              </w:rPr>
            </w:pPr>
            <w:r w:rsidRPr="003A73DB">
              <w:rPr>
                <w:rStyle w:val="Emphasis"/>
                <w:i w:val="0"/>
                <w:sz w:val="20"/>
                <w:szCs w:val="20"/>
              </w:rPr>
              <w:t>Eleventh hour (~5PM) = 1 hour of work (20:6-7)</w:t>
            </w:r>
          </w:p>
          <w:p w:rsidR="00367E6B" w:rsidRPr="003A73DB" w:rsidRDefault="00367E6B" w:rsidP="00367E6B">
            <w:pPr>
              <w:pStyle w:val="NoSpacing"/>
              <w:numPr>
                <w:ilvl w:val="0"/>
                <w:numId w:val="16"/>
              </w:numPr>
              <w:rPr>
                <w:rStyle w:val="Emphasis"/>
                <w:i w:val="0"/>
                <w:sz w:val="20"/>
                <w:szCs w:val="20"/>
              </w:rPr>
            </w:pPr>
            <w:r w:rsidRPr="003A73DB">
              <w:rPr>
                <w:rStyle w:val="Emphasis"/>
                <w:i w:val="0"/>
                <w:sz w:val="20"/>
                <w:szCs w:val="20"/>
              </w:rPr>
              <w:t>Payday (20:8-16)</w:t>
            </w:r>
          </w:p>
          <w:p w:rsidR="00367E6B" w:rsidRPr="003A73DB" w:rsidRDefault="00367E6B" w:rsidP="00367E6B">
            <w:pPr>
              <w:pStyle w:val="NoSpacing"/>
              <w:numPr>
                <w:ilvl w:val="1"/>
                <w:numId w:val="16"/>
              </w:numPr>
              <w:rPr>
                <w:rStyle w:val="Emphasis"/>
                <w:i w:val="0"/>
                <w:sz w:val="20"/>
                <w:szCs w:val="20"/>
              </w:rPr>
            </w:pPr>
            <w:r w:rsidRPr="003A73DB">
              <w:rPr>
                <w:rStyle w:val="Emphasis"/>
                <w:i w:val="0"/>
                <w:sz w:val="20"/>
                <w:szCs w:val="20"/>
              </w:rPr>
              <w:t>Everyone gets the same pay (20:8-10)</w:t>
            </w:r>
          </w:p>
          <w:p w:rsidR="00367E6B" w:rsidRPr="003A73DB" w:rsidRDefault="00367E6B" w:rsidP="00367E6B">
            <w:pPr>
              <w:pStyle w:val="NoSpacing"/>
              <w:numPr>
                <w:ilvl w:val="1"/>
                <w:numId w:val="16"/>
              </w:numPr>
              <w:rPr>
                <w:rStyle w:val="Emphasis"/>
                <w:i w:val="0"/>
                <w:sz w:val="20"/>
                <w:szCs w:val="20"/>
              </w:rPr>
            </w:pPr>
            <w:r w:rsidRPr="003A73DB">
              <w:rPr>
                <w:rStyle w:val="Emphasis"/>
                <w:i w:val="0"/>
                <w:sz w:val="20"/>
                <w:szCs w:val="20"/>
              </w:rPr>
              <w:t>Grumbling: This isn’t fair! (20:11-12)</w:t>
            </w:r>
          </w:p>
          <w:p w:rsidR="00367E6B" w:rsidRPr="00367E6B" w:rsidRDefault="00367E6B" w:rsidP="003B2ECF">
            <w:pPr>
              <w:pStyle w:val="NoSpacing"/>
              <w:numPr>
                <w:ilvl w:val="1"/>
                <w:numId w:val="16"/>
              </w:numPr>
              <w:rPr>
                <w:iCs/>
              </w:rPr>
            </w:pPr>
            <w:r w:rsidRPr="003A73DB">
              <w:rPr>
                <w:rStyle w:val="Emphasis"/>
                <w:i w:val="0"/>
                <w:sz w:val="20"/>
                <w:szCs w:val="20"/>
              </w:rPr>
              <w:t>The Master: I’m in charge, I keep my word, but I also am generous in a way you don’t understand. (20:13-16)</w:t>
            </w:r>
          </w:p>
        </w:tc>
      </w:tr>
      <w:tr w:rsidR="005B1B14" w:rsidRPr="00075524" w:rsidTr="003B0E58">
        <w:trPr>
          <w:trHeight w:val="359"/>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68082F" w:rsidRDefault="003A73DB" w:rsidP="0068082F">
            <w:pPr>
              <w:pStyle w:val="NoSpacing"/>
              <w:numPr>
                <w:ilvl w:val="0"/>
                <w:numId w:val="3"/>
              </w:numPr>
              <w:rPr>
                <w:sz w:val="20"/>
              </w:rPr>
            </w:pPr>
            <w:r>
              <w:rPr>
                <w:sz w:val="20"/>
              </w:rPr>
              <w:t>God’s grace is so great that is offends our human instinct for fairness. Have you accepted the grace Jesus wants to give you?</w:t>
            </w:r>
            <w:r w:rsidR="0080721F">
              <w:rPr>
                <w:sz w:val="20"/>
              </w:rPr>
              <w:t xml:space="preserve"> Forgiveness, release of guilt, and blessings are available now: Take a step toward Christ tonight. </w:t>
            </w:r>
          </w:p>
          <w:p w:rsidR="003A73DB" w:rsidRDefault="003A73DB" w:rsidP="0068082F">
            <w:pPr>
              <w:pStyle w:val="NoSpacing"/>
              <w:numPr>
                <w:ilvl w:val="0"/>
                <w:numId w:val="3"/>
              </w:numPr>
              <w:rPr>
                <w:sz w:val="20"/>
              </w:rPr>
            </w:pPr>
            <w:r>
              <w:rPr>
                <w:sz w:val="20"/>
              </w:rPr>
              <w:t>Whether you have cared about Jesus for a long time or only for the first time tonight, God’s offer to you is the same: Jesus wants to change your life.</w:t>
            </w:r>
          </w:p>
          <w:p w:rsidR="003A73DB" w:rsidRPr="0068082F" w:rsidRDefault="003A73DB" w:rsidP="0068082F">
            <w:pPr>
              <w:pStyle w:val="NoSpacing"/>
              <w:numPr>
                <w:ilvl w:val="0"/>
                <w:numId w:val="3"/>
              </w:numPr>
              <w:rPr>
                <w:sz w:val="20"/>
              </w:rPr>
            </w:pPr>
            <w:r>
              <w:rPr>
                <w:sz w:val="20"/>
              </w:rPr>
              <w:t xml:space="preserve">If Jesus was running a business, Jesus would run it into the ground. God is not concerned with an equal transaction when it comes to a relationship with Him, it is all about God’s richness toward us.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9E3685" w:rsidRDefault="001872B9" w:rsidP="00D13D20">
            <w:pPr>
              <w:pStyle w:val="NoSpacing"/>
              <w:numPr>
                <w:ilvl w:val="0"/>
                <w:numId w:val="3"/>
              </w:numPr>
              <w:rPr>
                <w:sz w:val="20"/>
              </w:rPr>
            </w:pPr>
            <w:r>
              <w:rPr>
                <w:sz w:val="20"/>
              </w:rPr>
              <w:t xml:space="preserve">Jesus isn’t directly addressed in this passage, but this passage tells us about God’s nature, which is Jesus’ nature. Jesus is full of grace. Grace is a free gift; grace has nothing to do with “earning.” </w:t>
            </w:r>
          </w:p>
          <w:p w:rsidR="001872B9" w:rsidRPr="00D13D20" w:rsidRDefault="001872B9" w:rsidP="00D13D20">
            <w:pPr>
              <w:pStyle w:val="NoSpacing"/>
              <w:numPr>
                <w:ilvl w:val="0"/>
                <w:numId w:val="3"/>
              </w:numPr>
              <w:rPr>
                <w:sz w:val="20"/>
              </w:rPr>
            </w:pPr>
            <w:r>
              <w:rPr>
                <w:sz w:val="20"/>
              </w:rPr>
              <w:t>Jesus is not concerned about offending people who are more concerned with “fairness” than abundant grace.</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9E3685" w:rsidRDefault="001872B9" w:rsidP="00F36731">
            <w:pPr>
              <w:pStyle w:val="NoSpacing"/>
              <w:numPr>
                <w:ilvl w:val="0"/>
                <w:numId w:val="3"/>
              </w:numPr>
              <w:rPr>
                <w:sz w:val="20"/>
              </w:rPr>
            </w:pPr>
            <w:r>
              <w:rPr>
                <w:sz w:val="20"/>
              </w:rPr>
              <w:t>Two extremes:</w:t>
            </w:r>
          </w:p>
          <w:p w:rsidR="001872B9" w:rsidRDefault="001872B9" w:rsidP="001872B9">
            <w:pPr>
              <w:pStyle w:val="NoSpacing"/>
              <w:numPr>
                <w:ilvl w:val="1"/>
                <w:numId w:val="3"/>
              </w:numPr>
              <w:rPr>
                <w:sz w:val="20"/>
              </w:rPr>
            </w:pPr>
            <w:r>
              <w:rPr>
                <w:sz w:val="20"/>
              </w:rPr>
              <w:t>Best news ever: You need God’s grace in your life. Take it, it is free.</w:t>
            </w:r>
          </w:p>
          <w:p w:rsidR="001872B9" w:rsidRPr="001872B9" w:rsidRDefault="001872B9" w:rsidP="001872B9">
            <w:pPr>
              <w:pStyle w:val="NoSpacing"/>
              <w:numPr>
                <w:ilvl w:val="1"/>
                <w:numId w:val="3"/>
              </w:numPr>
              <w:rPr>
                <w:sz w:val="20"/>
              </w:rPr>
            </w:pPr>
            <w:r>
              <w:rPr>
                <w:sz w:val="20"/>
              </w:rPr>
              <w:t xml:space="preserve">Worst news ever: You are focused on earning God’s </w:t>
            </w:r>
            <w:proofErr w:type="spellStart"/>
            <w:r>
              <w:rPr>
                <w:sz w:val="20"/>
              </w:rPr>
              <w:t>favor</w:t>
            </w:r>
            <w:proofErr w:type="spellEnd"/>
            <w:r>
              <w:rPr>
                <w:sz w:val="20"/>
              </w:rPr>
              <w:t xml:space="preserve">. Get used to being frustrated, God doesn’t change. </w:t>
            </w:r>
          </w:p>
        </w:tc>
      </w:tr>
      <w:tr w:rsidR="005B1B14" w:rsidRPr="00075524" w:rsidTr="00F36731">
        <w:trPr>
          <w:trHeight w:val="485"/>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9E3685" w:rsidRDefault="00367E6B" w:rsidP="00D85B27">
            <w:pPr>
              <w:pStyle w:val="NoSpacing"/>
              <w:numPr>
                <w:ilvl w:val="0"/>
                <w:numId w:val="3"/>
              </w:numPr>
              <w:rPr>
                <w:sz w:val="20"/>
              </w:rPr>
            </w:pPr>
            <w:r>
              <w:rPr>
                <w:sz w:val="20"/>
              </w:rPr>
              <w:t xml:space="preserve">Kingdom of heaven (v.1) = </w:t>
            </w:r>
            <w:r w:rsidR="003A73DB">
              <w:rPr>
                <w:sz w:val="20"/>
              </w:rPr>
              <w:t xml:space="preserve">The way the world is supposed to be. God is working to restore the world to be this way through God’s people. </w:t>
            </w:r>
          </w:p>
          <w:p w:rsidR="00367E6B" w:rsidRDefault="00367E6B" w:rsidP="00D85B27">
            <w:pPr>
              <w:pStyle w:val="NoSpacing"/>
              <w:numPr>
                <w:ilvl w:val="0"/>
                <w:numId w:val="3"/>
              </w:numPr>
              <w:rPr>
                <w:sz w:val="20"/>
              </w:rPr>
            </w:pPr>
            <w:r>
              <w:rPr>
                <w:sz w:val="20"/>
              </w:rPr>
              <w:t>D</w:t>
            </w:r>
            <w:r w:rsidR="003A73DB">
              <w:rPr>
                <w:sz w:val="20"/>
              </w:rPr>
              <w:t>enarius (v.2) = One days wages (roughly ~$100 in 2017 in the USA at minimum wage</w:t>
            </w:r>
            <w:r>
              <w:rPr>
                <w:sz w:val="20"/>
              </w:rPr>
              <w:t>)</w:t>
            </w:r>
          </w:p>
          <w:p w:rsidR="00367E6B" w:rsidRDefault="00367E6B" w:rsidP="00D85B27">
            <w:pPr>
              <w:pStyle w:val="NoSpacing"/>
              <w:numPr>
                <w:ilvl w:val="0"/>
                <w:numId w:val="3"/>
              </w:numPr>
              <w:rPr>
                <w:sz w:val="20"/>
              </w:rPr>
            </w:pPr>
            <w:r>
              <w:rPr>
                <w:sz w:val="20"/>
              </w:rPr>
              <w:t>3</w:t>
            </w:r>
            <w:r w:rsidRPr="00367E6B">
              <w:rPr>
                <w:sz w:val="20"/>
                <w:vertAlign w:val="superscript"/>
              </w:rPr>
              <w:t>rd</w:t>
            </w:r>
            <w:r>
              <w:rPr>
                <w:sz w:val="20"/>
              </w:rPr>
              <w:t>, 6</w:t>
            </w:r>
            <w:r w:rsidRPr="00367E6B">
              <w:rPr>
                <w:sz w:val="20"/>
                <w:vertAlign w:val="superscript"/>
              </w:rPr>
              <w:t>th</w:t>
            </w:r>
            <w:r>
              <w:rPr>
                <w:sz w:val="20"/>
              </w:rPr>
              <w:t>, 9</w:t>
            </w:r>
            <w:r w:rsidRPr="00367E6B">
              <w:rPr>
                <w:sz w:val="20"/>
                <w:vertAlign w:val="superscript"/>
              </w:rPr>
              <w:t>th</w:t>
            </w:r>
            <w:r>
              <w:rPr>
                <w:sz w:val="20"/>
              </w:rPr>
              <w:t>, 11</w:t>
            </w:r>
            <w:r w:rsidRPr="00367E6B">
              <w:rPr>
                <w:sz w:val="20"/>
                <w:vertAlign w:val="superscript"/>
              </w:rPr>
              <w:t>th</w:t>
            </w:r>
            <w:r>
              <w:rPr>
                <w:sz w:val="20"/>
              </w:rPr>
              <w:t xml:space="preserve"> hour = Field work was an all-day job, roughly twelve hours (while it was still light out). Thus, the “hour” represents the twelve hour workday beginning roughly at 6AM. </w:t>
            </w:r>
          </w:p>
          <w:p w:rsidR="00367E6B" w:rsidRDefault="00367E6B" w:rsidP="00367E6B">
            <w:pPr>
              <w:pStyle w:val="NoSpacing"/>
              <w:numPr>
                <w:ilvl w:val="0"/>
                <w:numId w:val="3"/>
              </w:numPr>
              <w:rPr>
                <w:sz w:val="20"/>
              </w:rPr>
            </w:pPr>
            <w:r>
              <w:rPr>
                <w:sz w:val="20"/>
              </w:rPr>
              <w:t>Grumbled (v.11) = The Greek word is “gong-</w:t>
            </w:r>
            <w:proofErr w:type="spellStart"/>
            <w:r>
              <w:rPr>
                <w:sz w:val="20"/>
              </w:rPr>
              <w:t>oozo</w:t>
            </w:r>
            <w:proofErr w:type="spellEnd"/>
            <w:r>
              <w:rPr>
                <w:sz w:val="20"/>
              </w:rPr>
              <w:t>”... Where we now get the word for “gong.” Pretty annoying!</w:t>
            </w:r>
          </w:p>
          <w:p w:rsidR="00367E6B" w:rsidRDefault="00367E6B" w:rsidP="00367E6B">
            <w:pPr>
              <w:pStyle w:val="NoSpacing"/>
              <w:numPr>
                <w:ilvl w:val="0"/>
                <w:numId w:val="3"/>
              </w:numPr>
              <w:rPr>
                <w:sz w:val="20"/>
              </w:rPr>
            </w:pPr>
            <w:r>
              <w:rPr>
                <w:sz w:val="20"/>
              </w:rPr>
              <w:t xml:space="preserve">Begrudge [my generosity] (v.15) = Literally “is your eye bad?” which means in this context “are you blinded [by my generosity]? Matthew’s choice of this word highlights our natural blindness to the depth of God’s grace. </w:t>
            </w:r>
          </w:p>
          <w:p w:rsidR="003A73DB" w:rsidRPr="00367E6B" w:rsidRDefault="003A73DB" w:rsidP="00367E6B">
            <w:pPr>
              <w:pStyle w:val="NoSpacing"/>
              <w:numPr>
                <w:ilvl w:val="0"/>
                <w:numId w:val="3"/>
              </w:numPr>
              <w:rPr>
                <w:sz w:val="20"/>
              </w:rPr>
            </w:pPr>
            <w:r>
              <w:rPr>
                <w:sz w:val="20"/>
              </w:rPr>
              <w:t xml:space="preserve">The word “grace” doesn’t appear in the Gospel of Matthew, but the concept is abundant. </w:t>
            </w:r>
          </w:p>
        </w:tc>
      </w:tr>
      <w:tr w:rsidR="005B1B14" w:rsidRPr="00075524" w:rsidTr="003B0E58">
        <w:trPr>
          <w:trHeight w:val="746"/>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9E3685" w:rsidRPr="003A73DB" w:rsidRDefault="00D339F9" w:rsidP="003A73DB">
            <w:pPr>
              <w:pStyle w:val="NoSpacing"/>
              <w:numPr>
                <w:ilvl w:val="0"/>
                <w:numId w:val="3"/>
              </w:numPr>
              <w:rPr>
                <w:sz w:val="20"/>
              </w:rPr>
            </w:pPr>
            <w:r>
              <w:rPr>
                <w:sz w:val="20"/>
              </w:rPr>
              <w:t>Clock</w:t>
            </w:r>
            <w:r w:rsidR="003A73DB">
              <w:rPr>
                <w:sz w:val="20"/>
              </w:rPr>
              <w:t xml:space="preserve"> / </w:t>
            </w:r>
            <w:r w:rsidRPr="003A73DB">
              <w:rPr>
                <w:sz w:val="20"/>
              </w:rPr>
              <w:t>Money</w:t>
            </w:r>
            <w:r w:rsidR="003A73DB">
              <w:rPr>
                <w:sz w:val="20"/>
              </w:rPr>
              <w:t>: When you start your talk, start a clock/timer on your phone. Every two minutes grab a person from the crowd and have them stand off to your side. At the end of the talk give each person $1 for their help.</w:t>
            </w:r>
          </w:p>
          <w:p w:rsidR="003A73DB" w:rsidRPr="0068082F" w:rsidRDefault="003A73DB" w:rsidP="0068082F">
            <w:pPr>
              <w:pStyle w:val="NoSpacing"/>
              <w:numPr>
                <w:ilvl w:val="0"/>
                <w:numId w:val="3"/>
              </w:numPr>
              <w:rPr>
                <w:sz w:val="20"/>
              </w:rPr>
            </w:pPr>
            <w:r>
              <w:rPr>
                <w:sz w:val="20"/>
              </w:rPr>
              <w:t xml:space="preserve">A one-sided transaction: </w:t>
            </w:r>
            <w:hyperlink r:id="rId6" w:anchor="50ae5fac3e80" w:history="1">
              <w:r w:rsidRPr="003A73DB">
                <w:rPr>
                  <w:rStyle w:val="Hyperlink"/>
                  <w:sz w:val="20"/>
                </w:rPr>
                <w:t>THIS LINK</w:t>
              </w:r>
            </w:hyperlink>
            <w:r>
              <w:rPr>
                <w:sz w:val="20"/>
              </w:rPr>
              <w:t xml:space="preserve"> has seven of the worst business transactions in history. Example: All merchandising rights to Star Wars was sold for $20,000, it is worth 3 billion dollars. Here is the catch: God knows fully that the deal isn’t equal: grace is a free gift, not a transaction. </w:t>
            </w:r>
          </w:p>
        </w:tc>
      </w:tr>
    </w:tbl>
    <w:p w:rsidR="003D18A7" w:rsidRDefault="005B1B14" w:rsidP="005B1B14">
      <w:pPr>
        <w:jc w:val="right"/>
        <w:rPr>
          <w:i/>
          <w:sz w:val="20"/>
        </w:rPr>
      </w:pPr>
      <w:r w:rsidRPr="00075524">
        <w:rPr>
          <w:i/>
          <w:sz w:val="20"/>
        </w:rPr>
        <w:t xml:space="preserve">For more details see ylhelp.com </w:t>
      </w:r>
    </w:p>
    <w:p w:rsidR="003B2ECF" w:rsidRDefault="00F74F1A" w:rsidP="003B2ECF">
      <w:r>
        <w:br w:type="page"/>
      </w:r>
      <w:r w:rsidR="003B2ECF">
        <w:lastRenderedPageBreak/>
        <w:t xml:space="preserve">Matthew 20 (ESV) </w:t>
      </w:r>
    </w:p>
    <w:p w:rsidR="003B2ECF" w:rsidRPr="003B2ECF" w:rsidRDefault="003B2ECF" w:rsidP="003B2ECF">
      <w:pPr>
        <w:spacing w:before="240"/>
        <w:rPr>
          <w:rFonts w:ascii="Arial" w:hAnsi="Arial" w:cs="Arial"/>
          <w:b/>
          <w:bCs/>
          <w:sz w:val="18"/>
        </w:rPr>
      </w:pPr>
      <w:proofErr w:type="spellStart"/>
      <w:r w:rsidRPr="003B2ECF">
        <w:rPr>
          <w:rFonts w:ascii="Arial" w:hAnsi="Arial" w:cs="Arial"/>
          <w:b/>
          <w:bCs/>
          <w:sz w:val="18"/>
        </w:rPr>
        <w:t>Laborers</w:t>
      </w:r>
      <w:proofErr w:type="spellEnd"/>
      <w:r w:rsidRPr="003B2ECF">
        <w:rPr>
          <w:rFonts w:ascii="Arial" w:hAnsi="Arial" w:cs="Arial"/>
          <w:b/>
          <w:bCs/>
          <w:sz w:val="18"/>
        </w:rPr>
        <w:t xml:space="preserve"> in the Vineyard </w:t>
      </w:r>
    </w:p>
    <w:p w:rsidR="003B2ECF" w:rsidRPr="003B2ECF" w:rsidRDefault="003B2ECF" w:rsidP="003B2ECF">
      <w:pPr>
        <w:spacing w:after="0"/>
        <w:rPr>
          <w:rFonts w:ascii="Calibri" w:hAnsi="Calibri" w:cs="Calibri"/>
          <w:sz w:val="20"/>
          <w:szCs w:val="24"/>
        </w:rPr>
      </w:pPr>
      <w:r w:rsidRPr="003B2ECF">
        <w:rPr>
          <w:b/>
          <w:bCs/>
          <w:sz w:val="28"/>
          <w:szCs w:val="36"/>
        </w:rPr>
        <w:t>20 </w:t>
      </w:r>
      <w:r w:rsidRPr="003B2ECF">
        <w:rPr>
          <w:color w:val="FF0000"/>
          <w:sz w:val="20"/>
          <w:szCs w:val="24"/>
        </w:rPr>
        <w:t xml:space="preserve">“For the kingdom of heaven is like a master of a house who went out early in the morning to hire </w:t>
      </w:r>
      <w:proofErr w:type="spellStart"/>
      <w:r w:rsidRPr="003B2ECF">
        <w:rPr>
          <w:color w:val="FF0000"/>
          <w:sz w:val="20"/>
          <w:szCs w:val="24"/>
        </w:rPr>
        <w:t>laborers</w:t>
      </w:r>
      <w:proofErr w:type="spellEnd"/>
      <w:r w:rsidRPr="003B2ECF">
        <w:rPr>
          <w:color w:val="FF0000"/>
          <w:sz w:val="20"/>
          <w:szCs w:val="24"/>
        </w:rPr>
        <w:t xml:space="preserve"> for his vineyard.</w:t>
      </w:r>
      <w:r w:rsidRPr="003B2ECF">
        <w:rPr>
          <w:sz w:val="20"/>
          <w:szCs w:val="24"/>
        </w:rPr>
        <w:t xml:space="preserve"> </w:t>
      </w:r>
      <w:r w:rsidRPr="003B2ECF">
        <w:rPr>
          <w:rFonts w:ascii="Arial" w:hAnsi="Arial" w:cs="Arial"/>
          <w:b/>
          <w:bCs/>
          <w:sz w:val="20"/>
          <w:szCs w:val="24"/>
          <w:vertAlign w:val="superscript"/>
        </w:rPr>
        <w:t>2 </w:t>
      </w:r>
      <w:r w:rsidRPr="003B2ECF">
        <w:rPr>
          <w:color w:val="FF0000"/>
          <w:sz w:val="20"/>
          <w:szCs w:val="24"/>
        </w:rPr>
        <w:t xml:space="preserve">After agreeing with the </w:t>
      </w:r>
      <w:proofErr w:type="spellStart"/>
      <w:r w:rsidRPr="003B2ECF">
        <w:rPr>
          <w:color w:val="FF0000"/>
          <w:sz w:val="20"/>
          <w:szCs w:val="24"/>
        </w:rPr>
        <w:t>laborers</w:t>
      </w:r>
      <w:proofErr w:type="spellEnd"/>
      <w:r w:rsidRPr="003B2ECF">
        <w:rPr>
          <w:color w:val="FF0000"/>
          <w:sz w:val="20"/>
          <w:szCs w:val="24"/>
        </w:rPr>
        <w:t xml:space="preserve"> for a denarius a day, he sent them into his vineyard.</w:t>
      </w:r>
      <w:r w:rsidRPr="003B2ECF">
        <w:rPr>
          <w:sz w:val="20"/>
          <w:szCs w:val="24"/>
        </w:rPr>
        <w:t xml:space="preserve"> </w:t>
      </w:r>
      <w:r w:rsidRPr="003B2ECF">
        <w:rPr>
          <w:rFonts w:ascii="Arial" w:hAnsi="Arial" w:cs="Arial"/>
          <w:b/>
          <w:bCs/>
          <w:sz w:val="20"/>
          <w:szCs w:val="24"/>
          <w:vertAlign w:val="superscript"/>
        </w:rPr>
        <w:t>3 </w:t>
      </w:r>
      <w:r w:rsidRPr="003B2ECF">
        <w:rPr>
          <w:color w:val="FF0000"/>
          <w:sz w:val="20"/>
          <w:szCs w:val="24"/>
        </w:rPr>
        <w:t>And going out about the third hour he saw others standing idle in the marketplace,</w:t>
      </w:r>
      <w:r w:rsidRPr="003B2ECF">
        <w:rPr>
          <w:sz w:val="20"/>
          <w:szCs w:val="24"/>
        </w:rPr>
        <w:t xml:space="preserve"> </w:t>
      </w:r>
      <w:r w:rsidRPr="003B2ECF">
        <w:rPr>
          <w:rFonts w:ascii="Arial" w:hAnsi="Arial" w:cs="Arial"/>
          <w:b/>
          <w:bCs/>
          <w:sz w:val="20"/>
          <w:szCs w:val="24"/>
          <w:vertAlign w:val="superscript"/>
        </w:rPr>
        <w:t>4 </w:t>
      </w:r>
      <w:r w:rsidRPr="003B2ECF">
        <w:rPr>
          <w:color w:val="FF0000"/>
          <w:sz w:val="20"/>
          <w:szCs w:val="24"/>
        </w:rPr>
        <w:t>and to them he said, ‘You go into the vineyard too, and whatever is right I will give you.’</w:t>
      </w:r>
      <w:r w:rsidRPr="003B2ECF">
        <w:rPr>
          <w:sz w:val="20"/>
          <w:szCs w:val="24"/>
        </w:rPr>
        <w:t xml:space="preserve"> </w:t>
      </w:r>
      <w:r w:rsidRPr="003B2ECF">
        <w:rPr>
          <w:rFonts w:ascii="Arial" w:hAnsi="Arial" w:cs="Arial"/>
          <w:b/>
          <w:bCs/>
          <w:sz w:val="20"/>
          <w:szCs w:val="24"/>
          <w:vertAlign w:val="superscript"/>
        </w:rPr>
        <w:t>5 </w:t>
      </w:r>
      <w:r w:rsidRPr="003B2ECF">
        <w:rPr>
          <w:color w:val="FF0000"/>
          <w:sz w:val="20"/>
          <w:szCs w:val="24"/>
        </w:rPr>
        <w:t>So they went.</w:t>
      </w:r>
      <w:r w:rsidRPr="003B2ECF">
        <w:rPr>
          <w:sz w:val="20"/>
          <w:szCs w:val="24"/>
        </w:rPr>
        <w:t xml:space="preserve"> </w:t>
      </w:r>
      <w:r w:rsidRPr="003B2ECF">
        <w:rPr>
          <w:color w:val="FF0000"/>
          <w:sz w:val="20"/>
          <w:szCs w:val="24"/>
        </w:rPr>
        <w:t>Going out again about the sixth hour and the ninth hour, he did the same.</w:t>
      </w:r>
      <w:r w:rsidRPr="003B2ECF">
        <w:rPr>
          <w:sz w:val="20"/>
          <w:szCs w:val="24"/>
        </w:rPr>
        <w:t xml:space="preserve"> </w:t>
      </w:r>
      <w:r w:rsidRPr="003B2ECF">
        <w:rPr>
          <w:rFonts w:ascii="Arial" w:hAnsi="Arial" w:cs="Arial"/>
          <w:b/>
          <w:bCs/>
          <w:sz w:val="20"/>
          <w:szCs w:val="24"/>
          <w:vertAlign w:val="superscript"/>
        </w:rPr>
        <w:t>6 </w:t>
      </w:r>
      <w:r w:rsidRPr="003B2ECF">
        <w:rPr>
          <w:color w:val="FF0000"/>
          <w:sz w:val="20"/>
          <w:szCs w:val="24"/>
        </w:rPr>
        <w:t>And about the eleventh hour he went out and found others standing. And he said to them, ‘Why do you stand here idle all day?’</w:t>
      </w:r>
      <w:r w:rsidRPr="003B2ECF">
        <w:rPr>
          <w:sz w:val="20"/>
          <w:szCs w:val="24"/>
        </w:rPr>
        <w:t xml:space="preserve"> </w:t>
      </w:r>
      <w:r w:rsidRPr="003B2ECF">
        <w:rPr>
          <w:rFonts w:ascii="Arial" w:hAnsi="Arial" w:cs="Arial"/>
          <w:b/>
          <w:bCs/>
          <w:sz w:val="20"/>
          <w:szCs w:val="24"/>
          <w:vertAlign w:val="superscript"/>
        </w:rPr>
        <w:t>7 </w:t>
      </w:r>
      <w:r w:rsidRPr="003B2ECF">
        <w:rPr>
          <w:color w:val="FF0000"/>
          <w:sz w:val="20"/>
          <w:szCs w:val="24"/>
        </w:rPr>
        <w:t>They said to him, ‘Because no one has hired us.’ He said to them, ‘You go into the vineyard too.’</w:t>
      </w:r>
      <w:r w:rsidRPr="003B2ECF">
        <w:rPr>
          <w:sz w:val="20"/>
          <w:szCs w:val="24"/>
        </w:rPr>
        <w:t xml:space="preserve"> </w:t>
      </w:r>
      <w:r w:rsidRPr="003B2ECF">
        <w:rPr>
          <w:rFonts w:ascii="Arial" w:hAnsi="Arial" w:cs="Arial"/>
          <w:b/>
          <w:bCs/>
          <w:sz w:val="20"/>
          <w:szCs w:val="24"/>
          <w:vertAlign w:val="superscript"/>
        </w:rPr>
        <w:t>8 </w:t>
      </w:r>
      <w:r w:rsidRPr="003B2ECF">
        <w:rPr>
          <w:color w:val="FF0000"/>
          <w:sz w:val="20"/>
          <w:szCs w:val="24"/>
        </w:rPr>
        <w:t xml:space="preserve">And when evening came, the owner of the vineyard said to his foreman, ‘Call the </w:t>
      </w:r>
      <w:proofErr w:type="spellStart"/>
      <w:r w:rsidRPr="003B2ECF">
        <w:rPr>
          <w:color w:val="FF0000"/>
          <w:sz w:val="20"/>
          <w:szCs w:val="24"/>
        </w:rPr>
        <w:t>laborers</w:t>
      </w:r>
      <w:proofErr w:type="spellEnd"/>
      <w:r w:rsidRPr="003B2ECF">
        <w:rPr>
          <w:color w:val="FF0000"/>
          <w:sz w:val="20"/>
          <w:szCs w:val="24"/>
        </w:rPr>
        <w:t xml:space="preserve"> and pay them their wages, beginning with the last, up to the first.’</w:t>
      </w:r>
      <w:r w:rsidRPr="003B2ECF">
        <w:rPr>
          <w:sz w:val="20"/>
          <w:szCs w:val="24"/>
        </w:rPr>
        <w:t xml:space="preserve"> </w:t>
      </w:r>
      <w:r w:rsidRPr="003B2ECF">
        <w:rPr>
          <w:rFonts w:ascii="Arial" w:hAnsi="Arial" w:cs="Arial"/>
          <w:b/>
          <w:bCs/>
          <w:sz w:val="20"/>
          <w:szCs w:val="24"/>
          <w:vertAlign w:val="superscript"/>
        </w:rPr>
        <w:t>9 </w:t>
      </w:r>
      <w:r w:rsidRPr="003B2ECF">
        <w:rPr>
          <w:color w:val="FF0000"/>
          <w:sz w:val="20"/>
          <w:szCs w:val="24"/>
        </w:rPr>
        <w:t>And when those hired about the eleventh hour came, each of them received a denarius.</w:t>
      </w:r>
      <w:r w:rsidRPr="003B2ECF">
        <w:rPr>
          <w:sz w:val="20"/>
          <w:szCs w:val="24"/>
        </w:rPr>
        <w:t xml:space="preserve"> </w:t>
      </w:r>
      <w:r w:rsidRPr="003B2ECF">
        <w:rPr>
          <w:rFonts w:ascii="Arial" w:hAnsi="Arial" w:cs="Arial"/>
          <w:b/>
          <w:bCs/>
          <w:sz w:val="20"/>
          <w:szCs w:val="24"/>
          <w:vertAlign w:val="superscript"/>
        </w:rPr>
        <w:t>10 </w:t>
      </w:r>
      <w:r w:rsidRPr="003B2ECF">
        <w:rPr>
          <w:color w:val="FF0000"/>
          <w:sz w:val="20"/>
          <w:szCs w:val="24"/>
        </w:rPr>
        <w:t>Now when those hired first came, they thought they would receive more, but each of them also received a denarius.</w:t>
      </w:r>
      <w:r w:rsidRPr="003B2ECF">
        <w:rPr>
          <w:sz w:val="20"/>
          <w:szCs w:val="24"/>
        </w:rPr>
        <w:t xml:space="preserve"> </w:t>
      </w:r>
      <w:r w:rsidRPr="003B2ECF">
        <w:rPr>
          <w:rFonts w:ascii="Arial" w:hAnsi="Arial" w:cs="Arial"/>
          <w:b/>
          <w:bCs/>
          <w:sz w:val="20"/>
          <w:szCs w:val="24"/>
          <w:vertAlign w:val="superscript"/>
        </w:rPr>
        <w:t>11 </w:t>
      </w:r>
      <w:r w:rsidRPr="003B2ECF">
        <w:rPr>
          <w:color w:val="FF0000"/>
          <w:sz w:val="20"/>
          <w:szCs w:val="24"/>
        </w:rPr>
        <w:t>And on receiving it they grumbled at the master of the house,</w:t>
      </w:r>
      <w:r w:rsidRPr="003B2ECF">
        <w:rPr>
          <w:sz w:val="20"/>
          <w:szCs w:val="24"/>
        </w:rPr>
        <w:t xml:space="preserve"> </w:t>
      </w:r>
      <w:r w:rsidRPr="003B2ECF">
        <w:rPr>
          <w:rFonts w:ascii="Arial" w:hAnsi="Arial" w:cs="Arial"/>
          <w:b/>
          <w:bCs/>
          <w:sz w:val="20"/>
          <w:szCs w:val="24"/>
          <w:vertAlign w:val="superscript"/>
        </w:rPr>
        <w:t>12 </w:t>
      </w:r>
      <w:r w:rsidRPr="003B2ECF">
        <w:rPr>
          <w:color w:val="FF0000"/>
          <w:sz w:val="20"/>
          <w:szCs w:val="24"/>
        </w:rPr>
        <w:t>saying, ‘These last worked only one hour, and you have made them equal to us who have borne the burden of the day and the scorching heat.’</w:t>
      </w:r>
      <w:r w:rsidRPr="003B2ECF">
        <w:rPr>
          <w:sz w:val="20"/>
          <w:szCs w:val="24"/>
        </w:rPr>
        <w:t xml:space="preserve"> </w:t>
      </w:r>
      <w:r w:rsidRPr="003B2ECF">
        <w:rPr>
          <w:rFonts w:ascii="Arial" w:hAnsi="Arial" w:cs="Arial"/>
          <w:b/>
          <w:bCs/>
          <w:sz w:val="20"/>
          <w:szCs w:val="24"/>
          <w:vertAlign w:val="superscript"/>
        </w:rPr>
        <w:t>13 </w:t>
      </w:r>
      <w:r w:rsidRPr="003B2ECF">
        <w:rPr>
          <w:color w:val="FF0000"/>
          <w:sz w:val="20"/>
          <w:szCs w:val="24"/>
        </w:rPr>
        <w:t>But he replied to one of them, ‘Friend, I am doing you no wrong. Did you not agree with me for a denarius?</w:t>
      </w:r>
      <w:r w:rsidRPr="003B2ECF">
        <w:rPr>
          <w:sz w:val="20"/>
          <w:szCs w:val="24"/>
        </w:rPr>
        <w:t xml:space="preserve"> </w:t>
      </w:r>
      <w:r w:rsidRPr="003B2ECF">
        <w:rPr>
          <w:rFonts w:ascii="Arial" w:hAnsi="Arial" w:cs="Arial"/>
          <w:b/>
          <w:bCs/>
          <w:sz w:val="20"/>
          <w:szCs w:val="24"/>
          <w:vertAlign w:val="superscript"/>
        </w:rPr>
        <w:t>14 </w:t>
      </w:r>
      <w:r w:rsidRPr="003B2ECF">
        <w:rPr>
          <w:color w:val="FF0000"/>
          <w:sz w:val="20"/>
          <w:szCs w:val="24"/>
        </w:rPr>
        <w:t>Take what belongs to you and go. I choose to give to this last worker as I give to you.</w:t>
      </w:r>
      <w:r w:rsidRPr="003B2ECF">
        <w:rPr>
          <w:sz w:val="20"/>
          <w:szCs w:val="24"/>
        </w:rPr>
        <w:t xml:space="preserve"> </w:t>
      </w:r>
      <w:r w:rsidRPr="003B2ECF">
        <w:rPr>
          <w:rFonts w:ascii="Arial" w:hAnsi="Arial" w:cs="Arial"/>
          <w:b/>
          <w:bCs/>
          <w:sz w:val="20"/>
          <w:szCs w:val="24"/>
          <w:vertAlign w:val="superscript"/>
        </w:rPr>
        <w:t>15 </w:t>
      </w:r>
      <w:r w:rsidRPr="003B2ECF">
        <w:rPr>
          <w:color w:val="FF0000"/>
          <w:sz w:val="20"/>
          <w:szCs w:val="24"/>
        </w:rPr>
        <w:t>Am I not allowed to do what I choose with what belongs to me? Or do you begrudge my generosity?’</w:t>
      </w:r>
      <w:r w:rsidRPr="003B2ECF">
        <w:rPr>
          <w:sz w:val="20"/>
          <w:szCs w:val="24"/>
        </w:rPr>
        <w:t xml:space="preserve"> </w:t>
      </w:r>
      <w:r w:rsidRPr="003B2ECF">
        <w:rPr>
          <w:rFonts w:ascii="Arial" w:hAnsi="Arial" w:cs="Arial"/>
          <w:b/>
          <w:bCs/>
          <w:sz w:val="20"/>
          <w:szCs w:val="24"/>
          <w:vertAlign w:val="superscript"/>
        </w:rPr>
        <w:t>16 </w:t>
      </w:r>
      <w:r w:rsidRPr="003B2ECF">
        <w:rPr>
          <w:color w:val="FF0000"/>
          <w:sz w:val="20"/>
          <w:szCs w:val="24"/>
        </w:rPr>
        <w:t>So the last will be first, and the first last.”</w:t>
      </w:r>
      <w:r w:rsidRPr="003B2ECF">
        <w:rPr>
          <w:sz w:val="20"/>
          <w:szCs w:val="24"/>
        </w:rPr>
        <w:t xml:space="preserve"> </w:t>
      </w:r>
    </w:p>
    <w:p w:rsidR="003B2ECF" w:rsidRPr="003B2ECF" w:rsidRDefault="003B2ECF" w:rsidP="003B2ECF">
      <w:pPr>
        <w:spacing w:before="240"/>
        <w:rPr>
          <w:rFonts w:ascii="Arial" w:hAnsi="Arial" w:cs="Arial"/>
          <w:b/>
          <w:bCs/>
          <w:sz w:val="18"/>
        </w:rPr>
      </w:pPr>
      <w:r w:rsidRPr="003B2ECF">
        <w:rPr>
          <w:rFonts w:ascii="Arial" w:hAnsi="Arial" w:cs="Arial"/>
          <w:b/>
          <w:bCs/>
          <w:sz w:val="18"/>
        </w:rPr>
        <w:t xml:space="preserve">Jesus Foretells His Death a Third Time </w:t>
      </w:r>
    </w:p>
    <w:p w:rsidR="003B2ECF" w:rsidRPr="003B2ECF" w:rsidRDefault="003B2ECF" w:rsidP="003B2ECF">
      <w:pPr>
        <w:spacing w:after="0"/>
        <w:ind w:firstLine="240"/>
        <w:rPr>
          <w:rFonts w:ascii="Calibri" w:hAnsi="Calibri" w:cs="Calibri"/>
          <w:sz w:val="20"/>
          <w:szCs w:val="24"/>
        </w:rPr>
      </w:pPr>
      <w:r w:rsidRPr="003B2ECF">
        <w:rPr>
          <w:rFonts w:ascii="Arial" w:hAnsi="Arial" w:cs="Arial"/>
          <w:b/>
          <w:bCs/>
          <w:sz w:val="20"/>
          <w:szCs w:val="24"/>
          <w:vertAlign w:val="superscript"/>
        </w:rPr>
        <w:t>17 </w:t>
      </w:r>
      <w:r w:rsidRPr="003B2ECF">
        <w:rPr>
          <w:sz w:val="20"/>
          <w:szCs w:val="24"/>
        </w:rPr>
        <w:t xml:space="preserve">And as Jesus was going up to Jerusalem, he took the twelve disciples aside, and on the way he said to them, </w:t>
      </w:r>
      <w:r w:rsidRPr="003B2ECF">
        <w:rPr>
          <w:rFonts w:ascii="Arial" w:hAnsi="Arial" w:cs="Arial"/>
          <w:b/>
          <w:bCs/>
          <w:sz w:val="20"/>
          <w:szCs w:val="24"/>
          <w:vertAlign w:val="superscript"/>
        </w:rPr>
        <w:t>18 </w:t>
      </w:r>
      <w:r w:rsidRPr="003B2ECF">
        <w:rPr>
          <w:color w:val="FF0000"/>
          <w:sz w:val="20"/>
          <w:szCs w:val="24"/>
        </w:rPr>
        <w:t>“See, we are going up to Jerusalem. And the Son of Man will be delivered over to the chief priests and scribes, and they will condemn him to death</w:t>
      </w:r>
      <w:r w:rsidRPr="003B2ECF">
        <w:rPr>
          <w:sz w:val="20"/>
          <w:szCs w:val="24"/>
        </w:rPr>
        <w:t xml:space="preserve"> </w:t>
      </w:r>
      <w:r w:rsidRPr="003B2ECF">
        <w:rPr>
          <w:rFonts w:ascii="Arial" w:hAnsi="Arial" w:cs="Arial"/>
          <w:b/>
          <w:bCs/>
          <w:sz w:val="20"/>
          <w:szCs w:val="24"/>
          <w:vertAlign w:val="superscript"/>
        </w:rPr>
        <w:t>19 </w:t>
      </w:r>
      <w:r w:rsidRPr="003B2ECF">
        <w:rPr>
          <w:color w:val="FF0000"/>
          <w:sz w:val="20"/>
          <w:szCs w:val="24"/>
        </w:rPr>
        <w:t>and deliver him over to the Gentiles to be mocked and flogged and crucified, and he will be raised on the third day.”</w:t>
      </w:r>
      <w:r w:rsidRPr="003B2ECF">
        <w:rPr>
          <w:sz w:val="20"/>
          <w:szCs w:val="24"/>
        </w:rPr>
        <w:t xml:space="preserve"> </w:t>
      </w:r>
    </w:p>
    <w:p w:rsidR="003B2ECF" w:rsidRPr="003B2ECF" w:rsidRDefault="003B2ECF" w:rsidP="003B2ECF">
      <w:pPr>
        <w:spacing w:before="240"/>
        <w:rPr>
          <w:rFonts w:ascii="Arial" w:hAnsi="Arial" w:cs="Arial"/>
          <w:b/>
          <w:bCs/>
          <w:sz w:val="18"/>
        </w:rPr>
      </w:pPr>
      <w:r w:rsidRPr="003B2ECF">
        <w:rPr>
          <w:rFonts w:ascii="Arial" w:hAnsi="Arial" w:cs="Arial"/>
          <w:b/>
          <w:bCs/>
          <w:sz w:val="18"/>
        </w:rPr>
        <w:t xml:space="preserve">A Mother’s Request </w:t>
      </w:r>
    </w:p>
    <w:p w:rsidR="003B2ECF" w:rsidRPr="003B2ECF" w:rsidRDefault="003B2ECF" w:rsidP="003B2ECF">
      <w:pPr>
        <w:spacing w:after="0"/>
        <w:ind w:firstLine="240"/>
        <w:rPr>
          <w:rFonts w:ascii="Calibri" w:hAnsi="Calibri" w:cs="Calibri"/>
          <w:sz w:val="20"/>
          <w:szCs w:val="24"/>
        </w:rPr>
      </w:pPr>
      <w:r w:rsidRPr="003B2ECF">
        <w:rPr>
          <w:rFonts w:ascii="Arial" w:hAnsi="Arial" w:cs="Arial"/>
          <w:b/>
          <w:bCs/>
          <w:sz w:val="20"/>
          <w:szCs w:val="24"/>
          <w:vertAlign w:val="superscript"/>
        </w:rPr>
        <w:t>20 </w:t>
      </w:r>
      <w:r w:rsidRPr="003B2ECF">
        <w:rPr>
          <w:sz w:val="20"/>
          <w:szCs w:val="24"/>
        </w:rPr>
        <w:t xml:space="preserve">Then the mother of the sons of Zebedee came up to him with her sons, and kneeling before him she asked him for something. </w:t>
      </w:r>
      <w:r w:rsidRPr="003B2ECF">
        <w:rPr>
          <w:rFonts w:ascii="Arial" w:hAnsi="Arial" w:cs="Arial"/>
          <w:b/>
          <w:bCs/>
          <w:sz w:val="20"/>
          <w:szCs w:val="24"/>
          <w:vertAlign w:val="superscript"/>
        </w:rPr>
        <w:t>21 </w:t>
      </w:r>
      <w:r w:rsidRPr="003B2ECF">
        <w:rPr>
          <w:sz w:val="20"/>
          <w:szCs w:val="24"/>
        </w:rPr>
        <w:t xml:space="preserve">And he said to her, </w:t>
      </w:r>
      <w:r w:rsidRPr="003B2ECF">
        <w:rPr>
          <w:color w:val="FF0000"/>
          <w:sz w:val="20"/>
          <w:szCs w:val="24"/>
        </w:rPr>
        <w:t>“What do you want?”</w:t>
      </w:r>
      <w:r w:rsidRPr="003B2ECF">
        <w:rPr>
          <w:sz w:val="20"/>
          <w:szCs w:val="24"/>
        </w:rPr>
        <w:t xml:space="preserve"> She said to him, “Say that these two sons of mine are to sit, one at your right hand and one at your left, in your kingdom.” </w:t>
      </w:r>
      <w:r w:rsidRPr="003B2ECF">
        <w:rPr>
          <w:rFonts w:ascii="Arial" w:hAnsi="Arial" w:cs="Arial"/>
          <w:b/>
          <w:bCs/>
          <w:sz w:val="20"/>
          <w:szCs w:val="24"/>
          <w:vertAlign w:val="superscript"/>
        </w:rPr>
        <w:t>22 </w:t>
      </w:r>
      <w:r w:rsidRPr="003B2ECF">
        <w:rPr>
          <w:sz w:val="20"/>
          <w:szCs w:val="24"/>
        </w:rPr>
        <w:t xml:space="preserve">Jesus answered, </w:t>
      </w:r>
      <w:r w:rsidRPr="003B2ECF">
        <w:rPr>
          <w:color w:val="FF0000"/>
          <w:sz w:val="20"/>
          <w:szCs w:val="24"/>
        </w:rPr>
        <w:t>“You do not know what you are asking. Are you able to drink the cup that I am to drink?”</w:t>
      </w:r>
      <w:r w:rsidRPr="003B2ECF">
        <w:rPr>
          <w:sz w:val="20"/>
          <w:szCs w:val="24"/>
        </w:rPr>
        <w:t xml:space="preserve"> They said to him, “We are able.” </w:t>
      </w:r>
      <w:r w:rsidRPr="003B2ECF">
        <w:rPr>
          <w:rFonts w:ascii="Arial" w:hAnsi="Arial" w:cs="Arial"/>
          <w:b/>
          <w:bCs/>
          <w:sz w:val="20"/>
          <w:szCs w:val="24"/>
          <w:vertAlign w:val="superscript"/>
        </w:rPr>
        <w:t>23 </w:t>
      </w:r>
      <w:r w:rsidRPr="003B2ECF">
        <w:rPr>
          <w:sz w:val="20"/>
          <w:szCs w:val="24"/>
        </w:rPr>
        <w:t xml:space="preserve">He said to them, </w:t>
      </w:r>
      <w:r w:rsidRPr="003B2ECF">
        <w:rPr>
          <w:color w:val="FF0000"/>
          <w:sz w:val="20"/>
          <w:szCs w:val="24"/>
        </w:rPr>
        <w:t>“You will drink my cup, but to sit at my right hand and at my left is not mine to grant, but it is for those for whom it has been prepared by my Father.”</w:t>
      </w:r>
      <w:r w:rsidRPr="003B2ECF">
        <w:rPr>
          <w:sz w:val="20"/>
          <w:szCs w:val="24"/>
        </w:rPr>
        <w:t xml:space="preserve"> </w:t>
      </w:r>
      <w:r w:rsidRPr="003B2ECF">
        <w:rPr>
          <w:rFonts w:ascii="Arial" w:hAnsi="Arial" w:cs="Arial"/>
          <w:b/>
          <w:bCs/>
          <w:sz w:val="20"/>
          <w:szCs w:val="24"/>
          <w:vertAlign w:val="superscript"/>
        </w:rPr>
        <w:t>24 </w:t>
      </w:r>
      <w:r w:rsidRPr="003B2ECF">
        <w:rPr>
          <w:sz w:val="20"/>
          <w:szCs w:val="24"/>
        </w:rPr>
        <w:t xml:space="preserve">And when the ten heard it, they were indignant at the two brothers. </w:t>
      </w:r>
      <w:r w:rsidRPr="003B2ECF">
        <w:rPr>
          <w:rFonts w:ascii="Arial" w:hAnsi="Arial" w:cs="Arial"/>
          <w:b/>
          <w:bCs/>
          <w:sz w:val="20"/>
          <w:szCs w:val="24"/>
          <w:vertAlign w:val="superscript"/>
        </w:rPr>
        <w:t>25 </w:t>
      </w:r>
      <w:r w:rsidRPr="003B2ECF">
        <w:rPr>
          <w:sz w:val="20"/>
          <w:szCs w:val="24"/>
        </w:rPr>
        <w:t xml:space="preserve">But Jesus called them to him and said, </w:t>
      </w:r>
      <w:r w:rsidRPr="003B2ECF">
        <w:rPr>
          <w:color w:val="FF0000"/>
          <w:sz w:val="20"/>
          <w:szCs w:val="24"/>
        </w:rPr>
        <w:t>“You know that the rulers of the Gentiles lord it over them, and their great ones exercise authority over them.</w:t>
      </w:r>
      <w:r w:rsidRPr="003B2ECF">
        <w:rPr>
          <w:sz w:val="20"/>
          <w:szCs w:val="24"/>
        </w:rPr>
        <w:t xml:space="preserve"> </w:t>
      </w:r>
      <w:r w:rsidRPr="003B2ECF">
        <w:rPr>
          <w:rFonts w:ascii="Arial" w:hAnsi="Arial" w:cs="Arial"/>
          <w:b/>
          <w:bCs/>
          <w:sz w:val="20"/>
          <w:szCs w:val="24"/>
          <w:vertAlign w:val="superscript"/>
        </w:rPr>
        <w:t>26 </w:t>
      </w:r>
      <w:r w:rsidRPr="003B2ECF">
        <w:rPr>
          <w:color w:val="FF0000"/>
          <w:sz w:val="20"/>
          <w:szCs w:val="24"/>
        </w:rPr>
        <w:t>It shall not be so among you. But whoever would be great among you must be your servant,</w:t>
      </w:r>
      <w:r w:rsidRPr="003B2ECF">
        <w:rPr>
          <w:sz w:val="20"/>
          <w:szCs w:val="24"/>
        </w:rPr>
        <w:t xml:space="preserve"> </w:t>
      </w:r>
      <w:r w:rsidRPr="003B2ECF">
        <w:rPr>
          <w:rFonts w:ascii="Arial" w:hAnsi="Arial" w:cs="Arial"/>
          <w:b/>
          <w:bCs/>
          <w:sz w:val="20"/>
          <w:szCs w:val="24"/>
          <w:vertAlign w:val="superscript"/>
        </w:rPr>
        <w:t>27 </w:t>
      </w:r>
      <w:r w:rsidRPr="003B2ECF">
        <w:rPr>
          <w:color w:val="FF0000"/>
          <w:sz w:val="20"/>
          <w:szCs w:val="24"/>
        </w:rPr>
        <w:t>and whoever would be first among you must be your slave,</w:t>
      </w:r>
      <w:r w:rsidRPr="003B2ECF">
        <w:rPr>
          <w:sz w:val="20"/>
          <w:szCs w:val="24"/>
        </w:rPr>
        <w:t xml:space="preserve"> </w:t>
      </w:r>
      <w:r w:rsidRPr="003B2ECF">
        <w:rPr>
          <w:rFonts w:ascii="Arial" w:hAnsi="Arial" w:cs="Arial"/>
          <w:b/>
          <w:bCs/>
          <w:sz w:val="20"/>
          <w:szCs w:val="24"/>
          <w:vertAlign w:val="superscript"/>
        </w:rPr>
        <w:t>28 </w:t>
      </w:r>
      <w:r w:rsidRPr="003B2ECF">
        <w:rPr>
          <w:color w:val="FF0000"/>
          <w:sz w:val="20"/>
          <w:szCs w:val="24"/>
        </w:rPr>
        <w:t>even as the Son of Man came not to be served but to serve, and to give his life as a ransom for many.”</w:t>
      </w:r>
      <w:r w:rsidRPr="003B2ECF">
        <w:rPr>
          <w:sz w:val="20"/>
          <w:szCs w:val="24"/>
        </w:rPr>
        <w:t xml:space="preserve"> </w:t>
      </w:r>
    </w:p>
    <w:p w:rsidR="003B2ECF" w:rsidRPr="003B2ECF" w:rsidRDefault="003B2ECF" w:rsidP="003B2ECF">
      <w:pPr>
        <w:spacing w:before="240"/>
        <w:rPr>
          <w:rFonts w:ascii="Arial" w:hAnsi="Arial" w:cs="Arial"/>
          <w:b/>
          <w:bCs/>
          <w:sz w:val="18"/>
        </w:rPr>
      </w:pPr>
      <w:r w:rsidRPr="003B2ECF">
        <w:rPr>
          <w:rFonts w:ascii="Arial" w:hAnsi="Arial" w:cs="Arial"/>
          <w:b/>
          <w:bCs/>
          <w:sz w:val="18"/>
        </w:rPr>
        <w:t xml:space="preserve">Jesus Heals Two Blind Men </w:t>
      </w:r>
    </w:p>
    <w:p w:rsidR="003B2ECF" w:rsidRPr="003B2ECF" w:rsidRDefault="003B2ECF" w:rsidP="003B2ECF">
      <w:pPr>
        <w:spacing w:after="0"/>
        <w:ind w:firstLine="240"/>
        <w:rPr>
          <w:rFonts w:ascii="Calibri" w:hAnsi="Calibri" w:cs="Calibri"/>
          <w:sz w:val="20"/>
          <w:szCs w:val="24"/>
        </w:rPr>
      </w:pPr>
      <w:r w:rsidRPr="003B2ECF">
        <w:rPr>
          <w:rFonts w:ascii="Arial" w:hAnsi="Arial" w:cs="Arial"/>
          <w:b/>
          <w:bCs/>
          <w:sz w:val="20"/>
          <w:szCs w:val="24"/>
          <w:vertAlign w:val="superscript"/>
        </w:rPr>
        <w:t>29 </w:t>
      </w:r>
      <w:r w:rsidRPr="003B2ECF">
        <w:rPr>
          <w:sz w:val="20"/>
          <w:szCs w:val="24"/>
        </w:rPr>
        <w:t xml:space="preserve">And as they went out of Jericho, a great crowd followed him. </w:t>
      </w:r>
      <w:r w:rsidRPr="003B2ECF">
        <w:rPr>
          <w:rFonts w:ascii="Arial" w:hAnsi="Arial" w:cs="Arial"/>
          <w:b/>
          <w:bCs/>
          <w:sz w:val="20"/>
          <w:szCs w:val="24"/>
          <w:vertAlign w:val="superscript"/>
        </w:rPr>
        <w:t>30 </w:t>
      </w:r>
      <w:r w:rsidRPr="003B2ECF">
        <w:rPr>
          <w:sz w:val="20"/>
          <w:szCs w:val="24"/>
        </w:rPr>
        <w:t xml:space="preserve">And behold, there were two blind men sitting by the roadside, and when they heard that Jesus was passing by, they cried out, “Lord, have mercy on us, Son of David!” </w:t>
      </w:r>
      <w:r w:rsidRPr="003B2ECF">
        <w:rPr>
          <w:rFonts w:ascii="Arial" w:hAnsi="Arial" w:cs="Arial"/>
          <w:b/>
          <w:bCs/>
          <w:sz w:val="20"/>
          <w:szCs w:val="24"/>
          <w:vertAlign w:val="superscript"/>
        </w:rPr>
        <w:t>31 </w:t>
      </w:r>
      <w:r w:rsidRPr="003B2ECF">
        <w:rPr>
          <w:sz w:val="20"/>
          <w:szCs w:val="24"/>
        </w:rPr>
        <w:t xml:space="preserve">The crowd rebuked them, telling them to be silent, but they cried out all the more, “Lord, have mercy on us, Son of David!” </w:t>
      </w:r>
      <w:r w:rsidRPr="003B2ECF">
        <w:rPr>
          <w:rFonts w:ascii="Arial" w:hAnsi="Arial" w:cs="Arial"/>
          <w:b/>
          <w:bCs/>
          <w:sz w:val="20"/>
          <w:szCs w:val="24"/>
          <w:vertAlign w:val="superscript"/>
        </w:rPr>
        <w:t>32 </w:t>
      </w:r>
      <w:r w:rsidRPr="003B2ECF">
        <w:rPr>
          <w:sz w:val="20"/>
          <w:szCs w:val="24"/>
        </w:rPr>
        <w:t xml:space="preserve">And stopping, Jesus called them and said, </w:t>
      </w:r>
      <w:r w:rsidRPr="003B2ECF">
        <w:rPr>
          <w:color w:val="FF0000"/>
          <w:sz w:val="20"/>
          <w:szCs w:val="24"/>
        </w:rPr>
        <w:t>“What do you want me to do for you?”</w:t>
      </w:r>
      <w:r w:rsidRPr="003B2ECF">
        <w:rPr>
          <w:sz w:val="20"/>
          <w:szCs w:val="24"/>
        </w:rPr>
        <w:t xml:space="preserve"> </w:t>
      </w:r>
      <w:r w:rsidRPr="003B2ECF">
        <w:rPr>
          <w:rFonts w:ascii="Arial" w:hAnsi="Arial" w:cs="Arial"/>
          <w:b/>
          <w:bCs/>
          <w:sz w:val="20"/>
          <w:szCs w:val="24"/>
          <w:vertAlign w:val="superscript"/>
        </w:rPr>
        <w:t>33 </w:t>
      </w:r>
      <w:r w:rsidRPr="003B2ECF">
        <w:rPr>
          <w:sz w:val="20"/>
          <w:szCs w:val="24"/>
        </w:rPr>
        <w:t xml:space="preserve">They said to him, “Lord, let our eyes be opened.” </w:t>
      </w:r>
      <w:r w:rsidRPr="003B2ECF">
        <w:rPr>
          <w:rFonts w:ascii="Arial" w:hAnsi="Arial" w:cs="Arial"/>
          <w:b/>
          <w:bCs/>
          <w:sz w:val="20"/>
          <w:szCs w:val="24"/>
          <w:vertAlign w:val="superscript"/>
        </w:rPr>
        <w:t>34 </w:t>
      </w:r>
      <w:r w:rsidRPr="003B2ECF">
        <w:rPr>
          <w:sz w:val="20"/>
          <w:szCs w:val="24"/>
        </w:rPr>
        <w:t xml:space="preserve">And Jesus in pity touched their eyes, and immediately they recovered their sight and followed him. </w:t>
      </w:r>
    </w:p>
    <w:p w:rsidR="00E84166" w:rsidRPr="005C4518" w:rsidRDefault="00E84166" w:rsidP="003B2ECF">
      <w:pPr>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5"/>
  </w:num>
  <w:num w:numId="5">
    <w:abstractNumId w:val="8"/>
  </w:num>
  <w:num w:numId="6">
    <w:abstractNumId w:val="12"/>
  </w:num>
  <w:num w:numId="7">
    <w:abstractNumId w:val="2"/>
  </w:num>
  <w:num w:numId="8">
    <w:abstractNumId w:val="13"/>
  </w:num>
  <w:num w:numId="9">
    <w:abstractNumId w:val="3"/>
  </w:num>
  <w:num w:numId="10">
    <w:abstractNumId w:val="0"/>
  </w:num>
  <w:num w:numId="11">
    <w:abstractNumId w:val="4"/>
  </w:num>
  <w:num w:numId="12">
    <w:abstractNumId w:val="7"/>
  </w:num>
  <w:num w:numId="13">
    <w:abstractNumId w:val="5"/>
  </w:num>
  <w:num w:numId="14">
    <w:abstractNumId w:val="9"/>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MqgFAFOxkMs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rbes.com/sites/erikaandersen/2013/10/04/it-seemed-like-a-good-idea-at-the-time-7-of-the-worst-business-decisions-ever-m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9531A-B894-47D3-A13D-771AD968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5637</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McGever</dc:creator>
  <cp:keywords/>
  <dc:description/>
  <cp:lastModifiedBy>Sean McGever</cp:lastModifiedBy>
  <cp:revision>3</cp:revision>
  <cp:lastPrinted>2017-04-07T22:14:00Z</cp:lastPrinted>
  <dcterms:created xsi:type="dcterms:W3CDTF">2017-04-07T22:13:00Z</dcterms:created>
  <dcterms:modified xsi:type="dcterms:W3CDTF">2017-04-13T05:14:00Z</dcterms:modified>
</cp:coreProperties>
</file>