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344C26">
        <w:t>Mark</w:t>
      </w:r>
      <w:r w:rsidRPr="005B1B14">
        <w:t xml:space="preserve"> Weekly Talk Ideas | Sean McGever</w:t>
      </w:r>
    </w:p>
    <w:p w:rsidR="00905EBB" w:rsidRPr="00905EBB" w:rsidRDefault="000B19CF" w:rsidP="00905EBB">
      <w:pPr>
        <w:pStyle w:val="Heading2"/>
        <w:rPr>
          <w:b w:val="0"/>
          <w:bCs w:val="0"/>
          <w:i/>
          <w:iCs/>
          <w:sz w:val="24"/>
        </w:rPr>
      </w:pPr>
      <w:r>
        <w:rPr>
          <w:rStyle w:val="IntenseEmphasis"/>
          <w:sz w:val="24"/>
        </w:rPr>
        <w:t>Mark</w:t>
      </w:r>
      <w:r w:rsidR="00905EBB">
        <w:rPr>
          <w:rStyle w:val="IntenseEmphasis"/>
          <w:sz w:val="24"/>
        </w:rPr>
        <w:t xml:space="preserve"> Chapter </w:t>
      </w:r>
      <w:r w:rsidR="00A80724">
        <w:rPr>
          <w:rStyle w:val="IntenseEmphasis"/>
          <w:sz w:val="24"/>
        </w:rPr>
        <w:t>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003705" w:rsidRDefault="00DA67B8" w:rsidP="00A80724">
            <w:pPr>
              <w:pStyle w:val="NoSpacing"/>
              <w:rPr>
                <w:iCs/>
                <w:sz w:val="19"/>
                <w:szCs w:val="19"/>
              </w:rPr>
            </w:pPr>
            <w:r>
              <w:rPr>
                <w:iCs/>
                <w:sz w:val="19"/>
                <w:szCs w:val="19"/>
              </w:rPr>
              <w:t xml:space="preserve">Mark </w:t>
            </w:r>
            <w:r w:rsidR="00A80724">
              <w:rPr>
                <w:iCs/>
                <w:sz w:val="19"/>
                <w:szCs w:val="19"/>
              </w:rPr>
              <w:t>5</w:t>
            </w:r>
            <w:r w:rsidR="00003705">
              <w:rPr>
                <w:iCs/>
                <w:sz w:val="19"/>
                <w:szCs w:val="19"/>
              </w:rPr>
              <w:t xml:space="preserve"> is an amazing chapter for a club talk. It includes three stories: Jesus healing the demoniac, and then (in what scholars call a </w:t>
            </w:r>
            <w:proofErr w:type="spellStart"/>
            <w:r w:rsidR="00003705">
              <w:rPr>
                <w:iCs/>
                <w:sz w:val="19"/>
                <w:szCs w:val="19"/>
              </w:rPr>
              <w:t>Markan</w:t>
            </w:r>
            <w:proofErr w:type="spellEnd"/>
            <w:r w:rsidR="00003705">
              <w:rPr>
                <w:iCs/>
                <w:sz w:val="19"/>
                <w:szCs w:val="19"/>
              </w:rPr>
              <w:t xml:space="preserve"> sandwich because Mark does this several times in his gospel) the bleeding woman healed in the midst of </w:t>
            </w:r>
            <w:proofErr w:type="spellStart"/>
            <w:r w:rsidR="00003705">
              <w:rPr>
                <w:iCs/>
                <w:sz w:val="19"/>
                <w:szCs w:val="19"/>
              </w:rPr>
              <w:t>Jairus</w:t>
            </w:r>
            <w:proofErr w:type="spellEnd"/>
            <w:r w:rsidR="00003705">
              <w:rPr>
                <w:iCs/>
                <w:sz w:val="19"/>
                <w:szCs w:val="19"/>
              </w:rPr>
              <w:t xml:space="preserve">’ daughter’s healing. Some speakers avoid Jesus’ interactions with demons. I don’t. Mark doesn’t. In fact, I have used Mark 5:1-20 when I’ve spoke at summer camps when I felt like God was leading me to do that. I think, however, if you are going to speak on Mark 5 most speakers will find the </w:t>
            </w:r>
            <w:proofErr w:type="spellStart"/>
            <w:r w:rsidR="00003705">
              <w:rPr>
                <w:iCs/>
                <w:sz w:val="19"/>
                <w:szCs w:val="19"/>
              </w:rPr>
              <w:t>Jairus</w:t>
            </w:r>
            <w:proofErr w:type="spellEnd"/>
            <w:r w:rsidR="00003705">
              <w:rPr>
                <w:iCs/>
                <w:sz w:val="19"/>
                <w:szCs w:val="19"/>
              </w:rPr>
              <w:t xml:space="preserve">’ daughter / bleeding woman accounts to be perfect fits for any club. </w:t>
            </w:r>
          </w:p>
          <w:p w:rsidR="00003705" w:rsidRPr="00E7148E" w:rsidRDefault="00003705" w:rsidP="00A80724">
            <w:pPr>
              <w:pStyle w:val="NoSpacing"/>
              <w:rPr>
                <w:iCs/>
                <w:sz w:val="4"/>
                <w:szCs w:val="4"/>
              </w:rPr>
            </w:pPr>
          </w:p>
          <w:p w:rsidR="004833BB" w:rsidRDefault="00003705" w:rsidP="00A80724">
            <w:pPr>
              <w:pStyle w:val="NoSpacing"/>
              <w:rPr>
                <w:iCs/>
                <w:sz w:val="19"/>
                <w:szCs w:val="19"/>
              </w:rPr>
            </w:pPr>
            <w:r>
              <w:rPr>
                <w:iCs/>
                <w:sz w:val="19"/>
                <w:szCs w:val="19"/>
              </w:rPr>
              <w:t>One question you will have to make as a speaker is if you want to include both stories (</w:t>
            </w:r>
            <w:proofErr w:type="spellStart"/>
            <w:r>
              <w:rPr>
                <w:iCs/>
                <w:sz w:val="19"/>
                <w:szCs w:val="19"/>
              </w:rPr>
              <w:t>Jairus</w:t>
            </w:r>
            <w:proofErr w:type="spellEnd"/>
            <w:r>
              <w:rPr>
                <w:iCs/>
                <w:sz w:val="19"/>
                <w:szCs w:val="19"/>
              </w:rPr>
              <w:t xml:space="preserve">’ daughter </w:t>
            </w:r>
            <w:r>
              <w:rPr>
                <w:i/>
                <w:iCs/>
                <w:sz w:val="19"/>
                <w:szCs w:val="19"/>
              </w:rPr>
              <w:t xml:space="preserve">and </w:t>
            </w:r>
            <w:r>
              <w:rPr>
                <w:iCs/>
                <w:sz w:val="19"/>
                <w:szCs w:val="19"/>
              </w:rPr>
              <w:t>bleeding woman) or just one (usually the bleeding woman). I’ve spoken on this text in both ways. Both approaches are fine. In every talk we isolate one small part of the gospel – I’ve yet to hear a club talk (or sermon or seminary class…</w:t>
            </w:r>
            <w:r w:rsidR="008428E3">
              <w:rPr>
                <w:iCs/>
                <w:sz w:val="19"/>
                <w:szCs w:val="19"/>
              </w:rPr>
              <w:t>) that, in one talk, cov</w:t>
            </w:r>
            <w:r>
              <w:rPr>
                <w:iCs/>
                <w:sz w:val="19"/>
                <w:szCs w:val="19"/>
              </w:rPr>
              <w:t>ers every verse of a gospel. What we must be careful to do is to make sure we aren’t missing any necessary connections from the surrounding context. In Mark 5 there are deep connections between all three stories (e.g. falling be</w:t>
            </w:r>
            <w:r w:rsidR="00EA1B04">
              <w:rPr>
                <w:iCs/>
                <w:sz w:val="19"/>
                <w:szCs w:val="19"/>
              </w:rPr>
              <w:t>fore Jesus: demoniac 5:6</w:t>
            </w:r>
            <w:r w:rsidR="008428E3">
              <w:rPr>
                <w:iCs/>
                <w:sz w:val="19"/>
                <w:szCs w:val="19"/>
              </w:rPr>
              <w:t xml:space="preserve">, </w:t>
            </w:r>
            <w:proofErr w:type="spellStart"/>
            <w:r w:rsidR="008428E3">
              <w:rPr>
                <w:iCs/>
                <w:sz w:val="19"/>
                <w:szCs w:val="19"/>
              </w:rPr>
              <w:t>Jairus</w:t>
            </w:r>
            <w:proofErr w:type="spellEnd"/>
            <w:r w:rsidR="00EA1B04">
              <w:rPr>
                <w:iCs/>
                <w:sz w:val="19"/>
                <w:szCs w:val="19"/>
              </w:rPr>
              <w:t xml:space="preserve"> 5:22,</w:t>
            </w:r>
            <w:r>
              <w:rPr>
                <w:iCs/>
                <w:sz w:val="19"/>
                <w:szCs w:val="19"/>
              </w:rPr>
              <w:t xml:space="preserve"> woman</w:t>
            </w:r>
            <w:r w:rsidR="00EA1B04">
              <w:rPr>
                <w:iCs/>
                <w:sz w:val="19"/>
                <w:szCs w:val="19"/>
              </w:rPr>
              <w:t xml:space="preserve"> 5:33; theme of pain/death: demoniac 5:5, 5:13, </w:t>
            </w:r>
            <w:proofErr w:type="spellStart"/>
            <w:r w:rsidR="00EA1B04">
              <w:rPr>
                <w:iCs/>
                <w:sz w:val="19"/>
                <w:szCs w:val="19"/>
              </w:rPr>
              <w:t>Jairus</w:t>
            </w:r>
            <w:proofErr w:type="spellEnd"/>
            <w:r w:rsidR="00EA1B04">
              <w:rPr>
                <w:iCs/>
                <w:sz w:val="19"/>
                <w:szCs w:val="19"/>
              </w:rPr>
              <w:t xml:space="preserve"> 5:23, woman 5:25; fear: demoniac 5:15, </w:t>
            </w:r>
            <w:proofErr w:type="spellStart"/>
            <w:r w:rsidR="00EA1B04">
              <w:rPr>
                <w:iCs/>
                <w:sz w:val="19"/>
                <w:szCs w:val="19"/>
              </w:rPr>
              <w:t>Jairus</w:t>
            </w:r>
            <w:proofErr w:type="spellEnd"/>
            <w:r w:rsidR="00EA1B04">
              <w:rPr>
                <w:iCs/>
                <w:sz w:val="19"/>
                <w:szCs w:val="19"/>
              </w:rPr>
              <w:t xml:space="preserve"> 5:36, woman 5:33; healing: demoniac 5:13, </w:t>
            </w:r>
            <w:proofErr w:type="spellStart"/>
            <w:r w:rsidR="00EA1B04">
              <w:rPr>
                <w:iCs/>
                <w:sz w:val="19"/>
                <w:szCs w:val="19"/>
              </w:rPr>
              <w:t>Jairus</w:t>
            </w:r>
            <w:proofErr w:type="spellEnd"/>
            <w:r w:rsidR="00EA1B04">
              <w:rPr>
                <w:iCs/>
                <w:sz w:val="19"/>
                <w:szCs w:val="19"/>
              </w:rPr>
              <w:t xml:space="preserve"> 5:42, woman 5:29).  </w:t>
            </w:r>
          </w:p>
          <w:p w:rsidR="00EA1B04" w:rsidRPr="00852BB1" w:rsidRDefault="00EA1B04" w:rsidP="00A80724">
            <w:pPr>
              <w:pStyle w:val="NoSpacing"/>
              <w:rPr>
                <w:iCs/>
                <w:sz w:val="4"/>
                <w:szCs w:val="4"/>
              </w:rPr>
            </w:pPr>
          </w:p>
          <w:p w:rsidR="00E7148E" w:rsidRDefault="00EA1B04" w:rsidP="00A80724">
            <w:pPr>
              <w:pStyle w:val="NoSpacing"/>
              <w:rPr>
                <w:iCs/>
                <w:sz w:val="19"/>
                <w:szCs w:val="19"/>
              </w:rPr>
            </w:pPr>
            <w:r>
              <w:rPr>
                <w:iCs/>
                <w:sz w:val="19"/>
                <w:szCs w:val="19"/>
              </w:rPr>
              <w:t>There are three words that I want</w:t>
            </w:r>
            <w:r w:rsidR="008428E3">
              <w:rPr>
                <w:iCs/>
                <w:sz w:val="19"/>
                <w:szCs w:val="19"/>
              </w:rPr>
              <w:t xml:space="preserve"> to</w:t>
            </w:r>
            <w:r>
              <w:rPr>
                <w:iCs/>
                <w:sz w:val="19"/>
                <w:szCs w:val="19"/>
              </w:rPr>
              <w:t xml:space="preserve"> highlight in the </w:t>
            </w:r>
            <w:proofErr w:type="spellStart"/>
            <w:r>
              <w:rPr>
                <w:iCs/>
                <w:sz w:val="19"/>
                <w:szCs w:val="19"/>
              </w:rPr>
              <w:t>Jairus</w:t>
            </w:r>
            <w:proofErr w:type="spellEnd"/>
            <w:r>
              <w:rPr>
                <w:iCs/>
                <w:sz w:val="19"/>
                <w:szCs w:val="19"/>
              </w:rPr>
              <w:t xml:space="preserve"> and bleeding woman st</w:t>
            </w:r>
            <w:r w:rsidR="00E7148E">
              <w:rPr>
                <w:iCs/>
                <w:sz w:val="19"/>
                <w:szCs w:val="19"/>
              </w:rPr>
              <w:t xml:space="preserve">ories: </w:t>
            </w:r>
            <w:r w:rsidR="00E7148E" w:rsidRPr="00852BB1">
              <w:rPr>
                <w:i/>
                <w:iCs/>
                <w:sz w:val="19"/>
                <w:szCs w:val="19"/>
              </w:rPr>
              <w:t>Fear</w:t>
            </w:r>
            <w:r w:rsidR="00E7148E">
              <w:rPr>
                <w:iCs/>
                <w:sz w:val="19"/>
                <w:szCs w:val="19"/>
              </w:rPr>
              <w:t xml:space="preserve">, </w:t>
            </w:r>
            <w:r w:rsidR="00E7148E" w:rsidRPr="00852BB1">
              <w:rPr>
                <w:i/>
                <w:iCs/>
                <w:sz w:val="19"/>
                <w:szCs w:val="19"/>
              </w:rPr>
              <w:t>Faith</w:t>
            </w:r>
            <w:r w:rsidR="00E7148E">
              <w:rPr>
                <w:iCs/>
                <w:sz w:val="19"/>
                <w:szCs w:val="19"/>
              </w:rPr>
              <w:t xml:space="preserve">, and </w:t>
            </w:r>
            <w:r w:rsidR="00E7148E" w:rsidRPr="00852BB1">
              <w:rPr>
                <w:i/>
                <w:iCs/>
                <w:sz w:val="19"/>
                <w:szCs w:val="19"/>
              </w:rPr>
              <w:t>Daughter</w:t>
            </w:r>
            <w:r w:rsidR="00E7148E">
              <w:rPr>
                <w:iCs/>
                <w:sz w:val="19"/>
                <w:szCs w:val="19"/>
              </w:rPr>
              <w:t xml:space="preserve">. </w:t>
            </w:r>
          </w:p>
          <w:tbl>
            <w:tblPr>
              <w:tblStyle w:val="TableGrid"/>
              <w:tblW w:w="0" w:type="auto"/>
              <w:tblLook w:val="04A0" w:firstRow="1" w:lastRow="0" w:firstColumn="1" w:lastColumn="0" w:noHBand="0" w:noVBand="1"/>
            </w:tblPr>
            <w:tblGrid>
              <w:gridCol w:w="938"/>
              <w:gridCol w:w="6759"/>
              <w:gridCol w:w="1620"/>
            </w:tblGrid>
            <w:tr w:rsidR="00E7148E" w:rsidTr="00E7148E">
              <w:tc>
                <w:tcPr>
                  <w:tcW w:w="938" w:type="dxa"/>
                </w:tcPr>
                <w:p w:rsidR="00E7148E" w:rsidRDefault="00E7148E" w:rsidP="00852BB1">
                  <w:pPr>
                    <w:pStyle w:val="NoSpacing"/>
                    <w:jc w:val="center"/>
                    <w:rPr>
                      <w:iCs/>
                      <w:sz w:val="19"/>
                      <w:szCs w:val="19"/>
                    </w:rPr>
                  </w:pPr>
                </w:p>
              </w:tc>
              <w:tc>
                <w:tcPr>
                  <w:tcW w:w="6759" w:type="dxa"/>
                </w:tcPr>
                <w:p w:rsidR="00E7148E" w:rsidRDefault="00E7148E" w:rsidP="00852BB1">
                  <w:pPr>
                    <w:pStyle w:val="NoSpacing"/>
                    <w:jc w:val="center"/>
                    <w:rPr>
                      <w:iCs/>
                      <w:sz w:val="19"/>
                      <w:szCs w:val="19"/>
                    </w:rPr>
                  </w:pPr>
                  <w:proofErr w:type="spellStart"/>
                  <w:r>
                    <w:rPr>
                      <w:iCs/>
                      <w:sz w:val="19"/>
                      <w:szCs w:val="19"/>
                    </w:rPr>
                    <w:t>Jairus</w:t>
                  </w:r>
                  <w:proofErr w:type="spellEnd"/>
                  <w:r>
                    <w:rPr>
                      <w:iCs/>
                      <w:sz w:val="19"/>
                      <w:szCs w:val="19"/>
                    </w:rPr>
                    <w:t>’ daughter</w:t>
                  </w:r>
                </w:p>
              </w:tc>
              <w:tc>
                <w:tcPr>
                  <w:tcW w:w="1620" w:type="dxa"/>
                </w:tcPr>
                <w:p w:rsidR="00E7148E" w:rsidRDefault="00E7148E" w:rsidP="00852BB1">
                  <w:pPr>
                    <w:pStyle w:val="NoSpacing"/>
                    <w:jc w:val="center"/>
                    <w:rPr>
                      <w:iCs/>
                      <w:sz w:val="19"/>
                      <w:szCs w:val="19"/>
                    </w:rPr>
                  </w:pPr>
                  <w:r>
                    <w:rPr>
                      <w:iCs/>
                      <w:sz w:val="19"/>
                      <w:szCs w:val="19"/>
                    </w:rPr>
                    <w:t>Bleeding woman</w:t>
                  </w:r>
                </w:p>
              </w:tc>
            </w:tr>
            <w:tr w:rsidR="00E7148E" w:rsidTr="00E7148E">
              <w:tc>
                <w:tcPr>
                  <w:tcW w:w="938" w:type="dxa"/>
                </w:tcPr>
                <w:p w:rsidR="00E7148E" w:rsidRDefault="00E7148E" w:rsidP="00852BB1">
                  <w:pPr>
                    <w:pStyle w:val="NoSpacing"/>
                    <w:jc w:val="center"/>
                    <w:rPr>
                      <w:iCs/>
                      <w:sz w:val="19"/>
                      <w:szCs w:val="19"/>
                    </w:rPr>
                  </w:pPr>
                  <w:r>
                    <w:rPr>
                      <w:iCs/>
                      <w:sz w:val="19"/>
                      <w:szCs w:val="19"/>
                    </w:rPr>
                    <w:t>Fear</w:t>
                  </w:r>
                </w:p>
              </w:tc>
              <w:tc>
                <w:tcPr>
                  <w:tcW w:w="6759" w:type="dxa"/>
                </w:tcPr>
                <w:p w:rsidR="00E7148E" w:rsidRDefault="00E7148E" w:rsidP="00852BB1">
                  <w:pPr>
                    <w:pStyle w:val="NoSpacing"/>
                    <w:jc w:val="center"/>
                    <w:rPr>
                      <w:iCs/>
                      <w:sz w:val="19"/>
                      <w:szCs w:val="19"/>
                    </w:rPr>
                  </w:pPr>
                  <w:r>
                    <w:rPr>
                      <w:iCs/>
                      <w:sz w:val="19"/>
                      <w:szCs w:val="19"/>
                    </w:rPr>
                    <w:t>Implicit in the father’s story (5:22-23), but also 5:36.</w:t>
                  </w:r>
                </w:p>
              </w:tc>
              <w:tc>
                <w:tcPr>
                  <w:tcW w:w="1620" w:type="dxa"/>
                </w:tcPr>
                <w:p w:rsidR="00E7148E" w:rsidRDefault="00E7148E" w:rsidP="00852BB1">
                  <w:pPr>
                    <w:pStyle w:val="NoSpacing"/>
                    <w:jc w:val="center"/>
                    <w:rPr>
                      <w:iCs/>
                      <w:sz w:val="19"/>
                      <w:szCs w:val="19"/>
                    </w:rPr>
                  </w:pPr>
                  <w:r>
                    <w:rPr>
                      <w:iCs/>
                      <w:sz w:val="19"/>
                      <w:szCs w:val="19"/>
                    </w:rPr>
                    <w:t>5:33</w:t>
                  </w:r>
                </w:p>
              </w:tc>
            </w:tr>
            <w:tr w:rsidR="00E7148E" w:rsidTr="00E7148E">
              <w:tc>
                <w:tcPr>
                  <w:tcW w:w="938" w:type="dxa"/>
                </w:tcPr>
                <w:p w:rsidR="00E7148E" w:rsidRDefault="00E7148E" w:rsidP="00852BB1">
                  <w:pPr>
                    <w:pStyle w:val="NoSpacing"/>
                    <w:jc w:val="center"/>
                    <w:rPr>
                      <w:iCs/>
                      <w:sz w:val="19"/>
                      <w:szCs w:val="19"/>
                    </w:rPr>
                  </w:pPr>
                  <w:r>
                    <w:rPr>
                      <w:iCs/>
                      <w:sz w:val="19"/>
                      <w:szCs w:val="19"/>
                    </w:rPr>
                    <w:t>Faith</w:t>
                  </w:r>
                </w:p>
              </w:tc>
              <w:tc>
                <w:tcPr>
                  <w:tcW w:w="6759" w:type="dxa"/>
                </w:tcPr>
                <w:p w:rsidR="00E7148E" w:rsidRDefault="00E7148E" w:rsidP="00852BB1">
                  <w:pPr>
                    <w:pStyle w:val="NoSpacing"/>
                    <w:jc w:val="center"/>
                    <w:rPr>
                      <w:iCs/>
                      <w:sz w:val="19"/>
                      <w:szCs w:val="19"/>
                    </w:rPr>
                  </w:pPr>
                  <w:r>
                    <w:rPr>
                      <w:iCs/>
                      <w:sz w:val="19"/>
                      <w:szCs w:val="19"/>
                    </w:rPr>
                    <w:t xml:space="preserve">Implicit in the father’s story (5:22-23), but also 5:36. It is important to note that the English word “believe” (ESV) is the same word for “faith” in 5:34. </w:t>
                  </w:r>
                  <w:proofErr w:type="spellStart"/>
                  <w:r>
                    <w:rPr>
                      <w:iCs/>
                      <w:sz w:val="19"/>
                      <w:szCs w:val="19"/>
                    </w:rPr>
                    <w:t>Gk</w:t>
                  </w:r>
                  <w:proofErr w:type="spellEnd"/>
                  <w:r>
                    <w:rPr>
                      <w:iCs/>
                      <w:sz w:val="19"/>
                      <w:szCs w:val="19"/>
                    </w:rPr>
                    <w:t xml:space="preserve">: </w:t>
                  </w:r>
                  <w:proofErr w:type="spellStart"/>
                  <w:r>
                    <w:rPr>
                      <w:iCs/>
                      <w:sz w:val="19"/>
                      <w:szCs w:val="19"/>
                    </w:rPr>
                    <w:t>Pistis</w:t>
                  </w:r>
                  <w:proofErr w:type="spellEnd"/>
                  <w:r>
                    <w:rPr>
                      <w:iCs/>
                      <w:sz w:val="19"/>
                      <w:szCs w:val="19"/>
                    </w:rPr>
                    <w:t xml:space="preserve"> / </w:t>
                  </w:r>
                  <w:proofErr w:type="spellStart"/>
                  <w:r>
                    <w:rPr>
                      <w:iCs/>
                      <w:sz w:val="19"/>
                      <w:szCs w:val="19"/>
                    </w:rPr>
                    <w:t>pisteuo</w:t>
                  </w:r>
                  <w:proofErr w:type="spellEnd"/>
                  <w:r>
                    <w:rPr>
                      <w:iCs/>
                      <w:sz w:val="19"/>
                      <w:szCs w:val="19"/>
                    </w:rPr>
                    <w:t>.</w:t>
                  </w:r>
                </w:p>
              </w:tc>
              <w:tc>
                <w:tcPr>
                  <w:tcW w:w="1620" w:type="dxa"/>
                </w:tcPr>
                <w:p w:rsidR="00E7148E" w:rsidRDefault="00E7148E" w:rsidP="00852BB1">
                  <w:pPr>
                    <w:pStyle w:val="NoSpacing"/>
                    <w:jc w:val="center"/>
                    <w:rPr>
                      <w:iCs/>
                      <w:sz w:val="19"/>
                      <w:szCs w:val="19"/>
                    </w:rPr>
                  </w:pPr>
                  <w:r>
                    <w:rPr>
                      <w:iCs/>
                      <w:sz w:val="19"/>
                      <w:szCs w:val="19"/>
                    </w:rPr>
                    <w:t>5:34</w:t>
                  </w:r>
                </w:p>
              </w:tc>
            </w:tr>
            <w:tr w:rsidR="00E7148E" w:rsidTr="00E7148E">
              <w:tc>
                <w:tcPr>
                  <w:tcW w:w="938" w:type="dxa"/>
                </w:tcPr>
                <w:p w:rsidR="00E7148E" w:rsidRDefault="00E7148E" w:rsidP="00852BB1">
                  <w:pPr>
                    <w:pStyle w:val="NoSpacing"/>
                    <w:jc w:val="center"/>
                    <w:rPr>
                      <w:iCs/>
                      <w:sz w:val="19"/>
                      <w:szCs w:val="19"/>
                    </w:rPr>
                  </w:pPr>
                  <w:r>
                    <w:rPr>
                      <w:iCs/>
                      <w:sz w:val="19"/>
                      <w:szCs w:val="19"/>
                    </w:rPr>
                    <w:t>Daughter</w:t>
                  </w:r>
                </w:p>
              </w:tc>
              <w:tc>
                <w:tcPr>
                  <w:tcW w:w="6759" w:type="dxa"/>
                </w:tcPr>
                <w:p w:rsidR="00E7148E" w:rsidRDefault="00E7148E" w:rsidP="00852BB1">
                  <w:pPr>
                    <w:pStyle w:val="NoSpacing"/>
                    <w:jc w:val="center"/>
                    <w:rPr>
                      <w:iCs/>
                      <w:sz w:val="19"/>
                      <w:szCs w:val="19"/>
                    </w:rPr>
                  </w:pPr>
                  <w:r>
                    <w:rPr>
                      <w:iCs/>
                      <w:sz w:val="19"/>
                      <w:szCs w:val="19"/>
                    </w:rPr>
                    <w:t>5:23</w:t>
                  </w:r>
                </w:p>
              </w:tc>
              <w:tc>
                <w:tcPr>
                  <w:tcW w:w="1620" w:type="dxa"/>
                </w:tcPr>
                <w:p w:rsidR="00E7148E" w:rsidRDefault="00E7148E" w:rsidP="00852BB1">
                  <w:pPr>
                    <w:pStyle w:val="NoSpacing"/>
                    <w:jc w:val="center"/>
                    <w:rPr>
                      <w:iCs/>
                      <w:sz w:val="19"/>
                      <w:szCs w:val="19"/>
                    </w:rPr>
                  </w:pPr>
                  <w:r>
                    <w:rPr>
                      <w:iCs/>
                      <w:sz w:val="19"/>
                      <w:szCs w:val="19"/>
                    </w:rPr>
                    <w:t>5:34</w:t>
                  </w:r>
                </w:p>
              </w:tc>
            </w:tr>
          </w:tbl>
          <w:p w:rsidR="00003705" w:rsidRPr="002D50AA" w:rsidRDefault="00EA1B04" w:rsidP="00A80724">
            <w:pPr>
              <w:pStyle w:val="NoSpacing"/>
              <w:rPr>
                <w:iCs/>
                <w:sz w:val="19"/>
                <w:szCs w:val="19"/>
              </w:rPr>
            </w:pPr>
            <w:r>
              <w:rPr>
                <w:iCs/>
                <w:sz w:val="19"/>
                <w:szCs w:val="19"/>
              </w:rPr>
              <w:t xml:space="preserve">*Note: I believe in “people first” language. The woman is not the “bleeding woman.” What I mean is that </w:t>
            </w:r>
            <w:r w:rsidR="00FB0AFF">
              <w:rPr>
                <w:iCs/>
                <w:sz w:val="19"/>
                <w:szCs w:val="19"/>
              </w:rPr>
              <w:t>her bleeding does not define who she is</w:t>
            </w:r>
            <w:r>
              <w:rPr>
                <w:iCs/>
                <w:sz w:val="19"/>
                <w:szCs w:val="19"/>
              </w:rPr>
              <w:t xml:space="preserve">. More accurately, she is a woman who has a bleeding issue. I, however, utilize the “bleeding woman” </w:t>
            </w:r>
            <w:r w:rsidR="00FB0AFF">
              <w:rPr>
                <w:iCs/>
                <w:sz w:val="19"/>
                <w:szCs w:val="19"/>
              </w:rPr>
              <w:t xml:space="preserve">phrase since it is so commonplace and because I only have so many words I can use in this little sheet.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3A73DB" w:rsidRDefault="003B10C8" w:rsidP="005E24B0">
            <w:pPr>
              <w:pStyle w:val="NoSpacing"/>
              <w:numPr>
                <w:ilvl w:val="0"/>
                <w:numId w:val="3"/>
              </w:numPr>
              <w:rPr>
                <w:sz w:val="19"/>
                <w:szCs w:val="19"/>
              </w:rPr>
            </w:pPr>
            <w:r>
              <w:rPr>
                <w:sz w:val="19"/>
                <w:szCs w:val="19"/>
              </w:rPr>
              <w:t>Where fear meets</w:t>
            </w:r>
            <w:r w:rsidR="00852BB1">
              <w:rPr>
                <w:sz w:val="19"/>
                <w:szCs w:val="19"/>
              </w:rPr>
              <w:t xml:space="preserve"> faith (in Jesus). Both</w:t>
            </w:r>
            <w:r>
              <w:rPr>
                <w:sz w:val="19"/>
                <w:szCs w:val="19"/>
              </w:rPr>
              <w:t xml:space="preserve"> daughters experienced fear and faith in Jesus. Have you put your faith in Jesus?</w:t>
            </w:r>
          </w:p>
          <w:p w:rsidR="00CF000F" w:rsidRPr="00CF000F" w:rsidRDefault="003B10C8" w:rsidP="00CF000F">
            <w:pPr>
              <w:pStyle w:val="NoSpacing"/>
              <w:numPr>
                <w:ilvl w:val="0"/>
                <w:numId w:val="3"/>
              </w:numPr>
              <w:rPr>
                <w:sz w:val="19"/>
                <w:szCs w:val="19"/>
              </w:rPr>
            </w:pPr>
            <w:r>
              <w:rPr>
                <w:sz w:val="19"/>
                <w:szCs w:val="19"/>
              </w:rPr>
              <w:t>You are not your problems. You are a daughter. You are a son. You might be sick, full of problems, a mess. Jesus wants to look you in the eyes and tell you: You are my daughter. You are my son. Tr</w:t>
            </w:r>
            <w:r w:rsidR="00852BB1">
              <w:rPr>
                <w:sz w:val="19"/>
                <w:szCs w:val="19"/>
              </w:rPr>
              <w:t>ust him with your life tonight.</w:t>
            </w:r>
            <w:r w:rsidR="00CF000F">
              <w:rPr>
                <w:sz w:val="19"/>
                <w:szCs w:val="19"/>
              </w:rPr>
              <w:t xml:space="preserve"> (Note: I think it is quite significant that </w:t>
            </w:r>
            <w:proofErr w:type="spellStart"/>
            <w:r w:rsidR="00CF000F">
              <w:rPr>
                <w:sz w:val="19"/>
                <w:szCs w:val="19"/>
              </w:rPr>
              <w:t>Jairus</w:t>
            </w:r>
            <w:proofErr w:type="spellEnd"/>
            <w:r w:rsidR="00CF000F">
              <w:rPr>
                <w:sz w:val="19"/>
                <w:szCs w:val="19"/>
              </w:rPr>
              <w:t xml:space="preserve">’ daughter had an amazing dad [he cared for his daughter and sought Jesus], but the bleeding woman was on her own, where is her dad?... Jesus calls her “daughter.”!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3B10C8" w:rsidRDefault="003B10C8" w:rsidP="00824971">
            <w:pPr>
              <w:pStyle w:val="NoSpacing"/>
              <w:numPr>
                <w:ilvl w:val="0"/>
                <w:numId w:val="3"/>
              </w:numPr>
              <w:rPr>
                <w:sz w:val="19"/>
                <w:szCs w:val="19"/>
              </w:rPr>
            </w:pPr>
            <w:r>
              <w:rPr>
                <w:sz w:val="19"/>
                <w:szCs w:val="19"/>
              </w:rPr>
              <w:t xml:space="preserve">Jesus is divine; only God could heal a bleeding woman and a dead girl immediately. Note that doctors and medicine can heal (thankfully!) but Jesus’ work was miraculous, it was “immediate” (5:29, 42). </w:t>
            </w:r>
          </w:p>
          <w:p w:rsidR="00495F1A" w:rsidRPr="00D43EC4" w:rsidRDefault="00852BB1" w:rsidP="00824971">
            <w:pPr>
              <w:pStyle w:val="NoSpacing"/>
              <w:numPr>
                <w:ilvl w:val="0"/>
                <w:numId w:val="3"/>
              </w:numPr>
              <w:rPr>
                <w:sz w:val="19"/>
                <w:szCs w:val="19"/>
              </w:rPr>
            </w:pPr>
            <w:r>
              <w:rPr>
                <w:sz w:val="19"/>
                <w:szCs w:val="19"/>
              </w:rPr>
              <w:t xml:space="preserve">Jesus is compassionate, in the midst of an urgent and important task (to see </w:t>
            </w:r>
            <w:r w:rsidR="00CD1887">
              <w:rPr>
                <w:sz w:val="19"/>
                <w:szCs w:val="19"/>
              </w:rPr>
              <w:t xml:space="preserve">and heal </w:t>
            </w:r>
            <w:proofErr w:type="spellStart"/>
            <w:r>
              <w:rPr>
                <w:sz w:val="19"/>
                <w:szCs w:val="19"/>
              </w:rPr>
              <w:t>Jairus</w:t>
            </w:r>
            <w:proofErr w:type="spellEnd"/>
            <w:r>
              <w:rPr>
                <w:sz w:val="19"/>
                <w:szCs w:val="19"/>
              </w:rPr>
              <w:t xml:space="preserve">’ daughter), Jesus stopped to be with the bleeding woman.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5E24B0" w:rsidRPr="00191B29" w:rsidRDefault="005E24B0" w:rsidP="00191B29">
            <w:pPr>
              <w:pStyle w:val="NoSpacing"/>
              <w:numPr>
                <w:ilvl w:val="0"/>
                <w:numId w:val="3"/>
              </w:numPr>
              <w:rPr>
                <w:sz w:val="19"/>
                <w:szCs w:val="19"/>
              </w:rPr>
            </w:pPr>
            <w:r>
              <w:rPr>
                <w:sz w:val="19"/>
                <w:szCs w:val="19"/>
              </w:rPr>
              <w:t xml:space="preserve"> </w:t>
            </w:r>
            <w:r w:rsidR="00CF000F">
              <w:rPr>
                <w:sz w:val="19"/>
                <w:szCs w:val="19"/>
              </w:rPr>
              <w:t xml:space="preserve">Our fear is an opportunity for faith and healing. Embrace the fears you have in your life through Christ’s power.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852BB1" w:rsidRDefault="00852BB1" w:rsidP="00E312C2">
            <w:pPr>
              <w:pStyle w:val="NoSpacing"/>
              <w:numPr>
                <w:ilvl w:val="0"/>
                <w:numId w:val="3"/>
              </w:numPr>
              <w:rPr>
                <w:sz w:val="19"/>
                <w:szCs w:val="19"/>
              </w:rPr>
            </w:pPr>
            <w:r>
              <w:rPr>
                <w:sz w:val="19"/>
                <w:szCs w:val="19"/>
              </w:rPr>
              <w:t>Ruler of the synagogue</w:t>
            </w:r>
            <w:r w:rsidR="007D79E9">
              <w:rPr>
                <w:sz w:val="19"/>
                <w:szCs w:val="19"/>
              </w:rPr>
              <w:t xml:space="preserve"> (v.</w:t>
            </w:r>
            <w:r>
              <w:rPr>
                <w:sz w:val="19"/>
                <w:szCs w:val="19"/>
              </w:rPr>
              <w:t xml:space="preserve">22) = A father with much religious power in the community. </w:t>
            </w:r>
          </w:p>
          <w:p w:rsidR="00852BB1" w:rsidRDefault="00852BB1" w:rsidP="00E312C2">
            <w:pPr>
              <w:pStyle w:val="NoSpacing"/>
              <w:numPr>
                <w:ilvl w:val="0"/>
                <w:numId w:val="3"/>
              </w:numPr>
              <w:rPr>
                <w:sz w:val="19"/>
                <w:szCs w:val="19"/>
              </w:rPr>
            </w:pPr>
            <w:r>
              <w:rPr>
                <w:sz w:val="19"/>
                <w:szCs w:val="19"/>
              </w:rPr>
              <w:t xml:space="preserve">Woman with a discharge of blood for twelve years (v.25) = </w:t>
            </w:r>
            <w:r w:rsidR="00CF000F">
              <w:rPr>
                <w:sz w:val="19"/>
                <w:szCs w:val="19"/>
              </w:rPr>
              <w:t xml:space="preserve">Her exact condition is uncertain, though it may have been a menstrual condition. What is more certain is that she would have been “ritually unclean” in her community (cf. Lev. 15:25-33). Essentially, no one could touch her or else they would be contaminated. She was physically and socially isolated for twelve years (perhaps even religiously since she couldn’t participate in the activities of her faith). </w:t>
            </w:r>
          </w:p>
          <w:p w:rsidR="00852BB1" w:rsidRDefault="007D79E9" w:rsidP="00E312C2">
            <w:pPr>
              <w:pStyle w:val="NoSpacing"/>
              <w:numPr>
                <w:ilvl w:val="0"/>
                <w:numId w:val="3"/>
              </w:numPr>
              <w:rPr>
                <w:sz w:val="19"/>
                <w:szCs w:val="19"/>
              </w:rPr>
            </w:pPr>
            <w:r>
              <w:rPr>
                <w:sz w:val="19"/>
                <w:szCs w:val="19"/>
              </w:rPr>
              <w:t>Whole truth (v.</w:t>
            </w:r>
            <w:r w:rsidR="00852BB1">
              <w:rPr>
                <w:sz w:val="19"/>
                <w:szCs w:val="19"/>
              </w:rPr>
              <w:t xml:space="preserve">33) = Technically “all of the truth.” This certainly would have included her confession of touching Jesus’ robe, but it could possibly have been her entire story; hence, the JB Phillips version “the whole story.” </w:t>
            </w:r>
          </w:p>
          <w:p w:rsidR="00852BB1" w:rsidRPr="00852BB1" w:rsidRDefault="008624AD" w:rsidP="00852BB1">
            <w:pPr>
              <w:pStyle w:val="NoSpacing"/>
              <w:numPr>
                <w:ilvl w:val="0"/>
                <w:numId w:val="3"/>
              </w:numPr>
              <w:rPr>
                <w:sz w:val="19"/>
                <w:szCs w:val="19"/>
              </w:rPr>
            </w:pPr>
            <w:r>
              <w:rPr>
                <w:sz w:val="19"/>
                <w:szCs w:val="19"/>
              </w:rPr>
              <w:t xml:space="preserve">Believe (v.36) = As stated above, this is the same word for faith in Greek. In this instance, the tense is to “keep believing.” So the phrase in v.36 could read “do not fear, only </w:t>
            </w:r>
            <w:r>
              <w:rPr>
                <w:i/>
                <w:sz w:val="19"/>
                <w:szCs w:val="19"/>
              </w:rPr>
              <w:t>keep</w:t>
            </w:r>
            <w:r>
              <w:rPr>
                <w:sz w:val="19"/>
                <w:szCs w:val="19"/>
              </w:rPr>
              <w:t xml:space="preserve"> believing.” </w:t>
            </w:r>
            <w:r w:rsidR="00276D32">
              <w:rPr>
                <w:sz w:val="19"/>
                <w:szCs w:val="19"/>
              </w:rPr>
              <w:t xml:space="preserve">Belief </w:t>
            </w:r>
            <w:r w:rsidR="005F5609">
              <w:rPr>
                <w:sz w:val="19"/>
                <w:szCs w:val="19"/>
              </w:rPr>
              <w:t xml:space="preserve">in Christ </w:t>
            </w:r>
            <w:r w:rsidR="00276D32">
              <w:rPr>
                <w:sz w:val="19"/>
                <w:szCs w:val="19"/>
              </w:rPr>
              <w:t xml:space="preserve">is not a one-time event. </w:t>
            </w:r>
            <w:r w:rsidR="00F01E77">
              <w:rPr>
                <w:sz w:val="19"/>
                <w:szCs w:val="19"/>
              </w:rPr>
              <w:t xml:space="preserv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3B10C8" w:rsidRDefault="003B10C8" w:rsidP="00AB1B21">
            <w:pPr>
              <w:pStyle w:val="NoSpacing"/>
              <w:numPr>
                <w:ilvl w:val="0"/>
                <w:numId w:val="3"/>
              </w:numPr>
              <w:rPr>
                <w:sz w:val="19"/>
                <w:szCs w:val="19"/>
              </w:rPr>
            </w:pPr>
            <w:r>
              <w:rPr>
                <w:sz w:val="19"/>
                <w:szCs w:val="19"/>
              </w:rPr>
              <w:t xml:space="preserve">A robe. </w:t>
            </w:r>
            <w:r w:rsidR="00CF000F">
              <w:rPr>
                <w:sz w:val="19"/>
                <w:szCs w:val="19"/>
              </w:rPr>
              <w:t xml:space="preserve">We do not need to look for a scrap of Jesus’ clothes – it wasn’t Jesus’ robe that healed her. Faith in Jesus healed her (5:34). Consider holding up a robe or scrap of old fabric (Jesus’ robe??) then drop it, saying “you don’t need </w:t>
            </w:r>
            <w:proofErr w:type="gramStart"/>
            <w:r w:rsidR="00CF000F">
              <w:rPr>
                <w:sz w:val="19"/>
                <w:szCs w:val="19"/>
              </w:rPr>
              <w:t>this”…</w:t>
            </w:r>
            <w:proofErr w:type="gramEnd"/>
            <w:r w:rsidR="00CF000F">
              <w:rPr>
                <w:sz w:val="19"/>
                <w:szCs w:val="19"/>
              </w:rPr>
              <w:t xml:space="preserve"> “what you need is faith, and that is available to you now and at all times.”  </w:t>
            </w:r>
          </w:p>
          <w:p w:rsidR="00CF000F" w:rsidRPr="00CF000F" w:rsidRDefault="003B10C8" w:rsidP="00CF000F">
            <w:pPr>
              <w:pStyle w:val="NoSpacing"/>
              <w:numPr>
                <w:ilvl w:val="0"/>
                <w:numId w:val="3"/>
              </w:numPr>
              <w:rPr>
                <w:sz w:val="19"/>
                <w:szCs w:val="19"/>
              </w:rPr>
            </w:pPr>
            <w:r>
              <w:rPr>
                <w:sz w:val="19"/>
                <w:szCs w:val="19"/>
              </w:rPr>
              <w:t xml:space="preserve">Four problems: 1) Physical, 2) Social, 3) Emotional, 4) Financial. The </w:t>
            </w:r>
            <w:bookmarkStart w:id="0" w:name="_GoBack"/>
            <w:bookmarkEnd w:id="0"/>
            <w:r>
              <w:rPr>
                <w:sz w:val="19"/>
                <w:szCs w:val="19"/>
              </w:rPr>
              <w:t>bleeding woman had them all. Jesus met her right where she was at. Consider four objects to ma</w:t>
            </w:r>
            <w:r w:rsidR="007D79E9">
              <w:rPr>
                <w:sz w:val="19"/>
                <w:szCs w:val="19"/>
              </w:rPr>
              <w:t>ke this point: physical = pills or a</w:t>
            </w:r>
            <w:r>
              <w:rPr>
                <w:sz w:val="19"/>
                <w:szCs w:val="19"/>
              </w:rPr>
              <w:t xml:space="preserve"> bandage; social = picture of old friends and/or loneliness; emotional = tissue box; financial = empty wallet. </w:t>
            </w:r>
            <w:r w:rsidR="002574CE">
              <w:rPr>
                <w:sz w:val="19"/>
                <w:szCs w:val="19"/>
              </w:rPr>
              <w:t xml:space="preserve"> </w:t>
            </w:r>
          </w:p>
        </w:tc>
      </w:tr>
    </w:tbl>
    <w:p w:rsidR="00AC3957" w:rsidRPr="00CF000F" w:rsidRDefault="005B1B14" w:rsidP="00CF000F">
      <w:pPr>
        <w:jc w:val="right"/>
        <w:rPr>
          <w:i/>
          <w:sz w:val="19"/>
          <w:szCs w:val="19"/>
        </w:rPr>
      </w:pPr>
      <w:r w:rsidRPr="00D43EC4">
        <w:rPr>
          <w:i/>
          <w:sz w:val="19"/>
          <w:szCs w:val="19"/>
        </w:rPr>
        <w:t xml:space="preserve">For more </w:t>
      </w:r>
      <w:r w:rsidR="000B19CF" w:rsidRPr="00D43EC4">
        <w:rPr>
          <w:i/>
          <w:sz w:val="19"/>
          <w:szCs w:val="19"/>
        </w:rPr>
        <w:t>details,</w:t>
      </w:r>
      <w:r w:rsidRPr="00D43EC4">
        <w:rPr>
          <w:i/>
          <w:sz w:val="19"/>
          <w:szCs w:val="19"/>
        </w:rPr>
        <w:t xml:space="preserve"> see ylhelp.com </w:t>
      </w:r>
      <w:r w:rsidR="00AC3957">
        <w:rPr>
          <w:sz w:val="20"/>
        </w:rPr>
        <w:br w:type="page"/>
      </w:r>
    </w:p>
    <w:p w:rsidR="00A71A13" w:rsidRDefault="00A71A13" w:rsidP="00A71A13">
      <w:pPr>
        <w:rPr>
          <w:lang w:val="en-US"/>
        </w:rPr>
      </w:pPr>
      <w:r>
        <w:lastRenderedPageBreak/>
        <w:t xml:space="preserve">Mark 5 (ESV) </w:t>
      </w:r>
    </w:p>
    <w:p w:rsidR="00A71A13" w:rsidRPr="00A6525A" w:rsidRDefault="00A71A13" w:rsidP="00A71A13">
      <w:pPr>
        <w:spacing w:before="120" w:after="120"/>
        <w:rPr>
          <w:rFonts w:ascii="Arial" w:hAnsi="Arial" w:cs="Arial"/>
          <w:b/>
          <w:bCs/>
          <w:sz w:val="18"/>
        </w:rPr>
      </w:pPr>
      <w:r w:rsidRPr="00A6525A">
        <w:rPr>
          <w:rFonts w:ascii="Arial" w:hAnsi="Arial" w:cs="Arial"/>
          <w:b/>
          <w:bCs/>
          <w:sz w:val="18"/>
        </w:rPr>
        <w:t xml:space="preserve">Jesus Heals a Man with a Demon </w:t>
      </w:r>
    </w:p>
    <w:p w:rsidR="00A71A13" w:rsidRPr="00A6525A" w:rsidRDefault="00A71A13" w:rsidP="00A71A13">
      <w:pPr>
        <w:spacing w:after="0"/>
        <w:rPr>
          <w:rFonts w:ascii="Calibri" w:hAnsi="Calibri" w:cs="Calibri"/>
          <w:sz w:val="20"/>
          <w:szCs w:val="24"/>
        </w:rPr>
      </w:pPr>
      <w:r w:rsidRPr="00A6525A">
        <w:rPr>
          <w:b/>
          <w:bCs/>
          <w:sz w:val="28"/>
          <w:szCs w:val="36"/>
        </w:rPr>
        <w:t>5 </w:t>
      </w:r>
      <w:r w:rsidRPr="00A6525A">
        <w:rPr>
          <w:sz w:val="20"/>
          <w:szCs w:val="24"/>
        </w:rPr>
        <w:t xml:space="preserve">They came to the other side of the sea, to the country of the </w:t>
      </w:r>
      <w:proofErr w:type="spellStart"/>
      <w:r w:rsidRPr="00A6525A">
        <w:rPr>
          <w:sz w:val="20"/>
          <w:szCs w:val="24"/>
        </w:rPr>
        <w:t>Gerasenes</w:t>
      </w:r>
      <w:proofErr w:type="spellEnd"/>
      <w:r w:rsidRPr="00A6525A">
        <w:rPr>
          <w:sz w:val="20"/>
          <w:szCs w:val="24"/>
        </w:rPr>
        <w:t xml:space="preserve">. </w:t>
      </w:r>
      <w:r w:rsidRPr="00A6525A">
        <w:rPr>
          <w:rFonts w:ascii="Arial" w:hAnsi="Arial" w:cs="Arial"/>
          <w:b/>
          <w:bCs/>
          <w:sz w:val="20"/>
          <w:szCs w:val="24"/>
          <w:vertAlign w:val="superscript"/>
        </w:rPr>
        <w:t>2 </w:t>
      </w:r>
      <w:r w:rsidRPr="00A6525A">
        <w:rPr>
          <w:sz w:val="20"/>
          <w:szCs w:val="24"/>
        </w:rPr>
        <w:t xml:space="preserve">And when Jesus had stepped out of the boat, immediately there met him out of the tombs a man with an unclean spirit. </w:t>
      </w:r>
      <w:r w:rsidRPr="00A6525A">
        <w:rPr>
          <w:rFonts w:ascii="Arial" w:hAnsi="Arial" w:cs="Arial"/>
          <w:b/>
          <w:bCs/>
          <w:sz w:val="20"/>
          <w:szCs w:val="24"/>
          <w:vertAlign w:val="superscript"/>
        </w:rPr>
        <w:t>3 </w:t>
      </w:r>
      <w:r w:rsidRPr="00A6525A">
        <w:rPr>
          <w:sz w:val="20"/>
          <w:szCs w:val="24"/>
        </w:rPr>
        <w:t xml:space="preserve">He lived among the tombs. And no one could bind him anymore, not even with a chain, </w:t>
      </w:r>
      <w:r w:rsidRPr="00A6525A">
        <w:rPr>
          <w:rFonts w:ascii="Arial" w:hAnsi="Arial" w:cs="Arial"/>
          <w:b/>
          <w:bCs/>
          <w:sz w:val="20"/>
          <w:szCs w:val="24"/>
          <w:vertAlign w:val="superscript"/>
        </w:rPr>
        <w:t>4 </w:t>
      </w:r>
      <w:r w:rsidRPr="00A6525A">
        <w:rPr>
          <w:sz w:val="20"/>
          <w:szCs w:val="24"/>
        </w:rPr>
        <w:t xml:space="preserve">for he had often been bound with shackles and chains, but he wrenched the chains apart, and he broke the shackles in pieces. No one had the strength to subdue him. </w:t>
      </w:r>
      <w:r w:rsidRPr="00A6525A">
        <w:rPr>
          <w:rFonts w:ascii="Arial" w:hAnsi="Arial" w:cs="Arial"/>
          <w:b/>
          <w:bCs/>
          <w:sz w:val="20"/>
          <w:szCs w:val="24"/>
          <w:vertAlign w:val="superscript"/>
        </w:rPr>
        <w:t>5 </w:t>
      </w:r>
      <w:r w:rsidRPr="00A6525A">
        <w:rPr>
          <w:sz w:val="20"/>
          <w:szCs w:val="24"/>
        </w:rPr>
        <w:t xml:space="preserve">Night and day among the tombs and on the mountains he was always crying out and cutting himself with stones. </w:t>
      </w:r>
      <w:r w:rsidRPr="00A6525A">
        <w:rPr>
          <w:rFonts w:ascii="Arial" w:hAnsi="Arial" w:cs="Arial"/>
          <w:b/>
          <w:bCs/>
          <w:sz w:val="20"/>
          <w:szCs w:val="24"/>
          <w:vertAlign w:val="superscript"/>
        </w:rPr>
        <w:t>6 </w:t>
      </w:r>
      <w:r w:rsidRPr="00A6525A">
        <w:rPr>
          <w:sz w:val="20"/>
          <w:szCs w:val="24"/>
        </w:rPr>
        <w:t xml:space="preserve">And when he saw Jesus from afar, he ran and fell down before him. </w:t>
      </w:r>
      <w:r w:rsidRPr="00A6525A">
        <w:rPr>
          <w:rFonts w:ascii="Arial" w:hAnsi="Arial" w:cs="Arial"/>
          <w:b/>
          <w:bCs/>
          <w:sz w:val="20"/>
          <w:szCs w:val="24"/>
          <w:vertAlign w:val="superscript"/>
        </w:rPr>
        <w:t>7 </w:t>
      </w:r>
      <w:r w:rsidRPr="00A6525A">
        <w:rPr>
          <w:sz w:val="20"/>
          <w:szCs w:val="24"/>
        </w:rPr>
        <w:t xml:space="preserve">And crying out with a loud voice, he said, “What have you to do with me, Jesus, Son of the </w:t>
      </w:r>
      <w:proofErr w:type="gramStart"/>
      <w:r w:rsidRPr="00A6525A">
        <w:rPr>
          <w:sz w:val="20"/>
          <w:szCs w:val="24"/>
        </w:rPr>
        <w:t>Most High</w:t>
      </w:r>
      <w:proofErr w:type="gramEnd"/>
      <w:r w:rsidRPr="00A6525A">
        <w:rPr>
          <w:sz w:val="20"/>
          <w:szCs w:val="24"/>
        </w:rPr>
        <w:t xml:space="preserve"> God? I adjure you by God, do not torment me.” </w:t>
      </w:r>
      <w:r w:rsidRPr="00A6525A">
        <w:rPr>
          <w:rFonts w:ascii="Arial" w:hAnsi="Arial" w:cs="Arial"/>
          <w:b/>
          <w:bCs/>
          <w:sz w:val="20"/>
          <w:szCs w:val="24"/>
          <w:vertAlign w:val="superscript"/>
        </w:rPr>
        <w:t>8 </w:t>
      </w:r>
      <w:r w:rsidRPr="00A6525A">
        <w:rPr>
          <w:sz w:val="20"/>
          <w:szCs w:val="24"/>
        </w:rPr>
        <w:t xml:space="preserve">For he was saying to him, </w:t>
      </w:r>
      <w:r w:rsidRPr="00A6525A">
        <w:rPr>
          <w:color w:val="FF0000"/>
          <w:sz w:val="20"/>
          <w:szCs w:val="24"/>
        </w:rPr>
        <w:t>“Come out of the man, you unclean spirit!”</w:t>
      </w:r>
      <w:r w:rsidRPr="00A6525A">
        <w:rPr>
          <w:sz w:val="20"/>
          <w:szCs w:val="24"/>
        </w:rPr>
        <w:t xml:space="preserve"> </w:t>
      </w:r>
      <w:r w:rsidRPr="00A6525A">
        <w:rPr>
          <w:rFonts w:ascii="Arial" w:hAnsi="Arial" w:cs="Arial"/>
          <w:b/>
          <w:bCs/>
          <w:sz w:val="20"/>
          <w:szCs w:val="24"/>
          <w:vertAlign w:val="superscript"/>
        </w:rPr>
        <w:t>9 </w:t>
      </w:r>
      <w:r w:rsidRPr="00A6525A">
        <w:rPr>
          <w:sz w:val="20"/>
          <w:szCs w:val="24"/>
        </w:rPr>
        <w:t xml:space="preserve">And Jesus asked him, </w:t>
      </w:r>
      <w:r w:rsidRPr="00A6525A">
        <w:rPr>
          <w:color w:val="FF0000"/>
          <w:sz w:val="20"/>
          <w:szCs w:val="24"/>
        </w:rPr>
        <w:t>“What is your name?”</w:t>
      </w:r>
      <w:r w:rsidRPr="00A6525A">
        <w:rPr>
          <w:sz w:val="20"/>
          <w:szCs w:val="24"/>
        </w:rPr>
        <w:t xml:space="preserve"> He replied, “My name is Legion, for we are many.” </w:t>
      </w:r>
      <w:r w:rsidRPr="00A6525A">
        <w:rPr>
          <w:rFonts w:ascii="Arial" w:hAnsi="Arial" w:cs="Arial"/>
          <w:b/>
          <w:bCs/>
          <w:sz w:val="20"/>
          <w:szCs w:val="24"/>
          <w:vertAlign w:val="superscript"/>
        </w:rPr>
        <w:t>10 </w:t>
      </w:r>
      <w:r w:rsidRPr="00A6525A">
        <w:rPr>
          <w:sz w:val="20"/>
          <w:szCs w:val="24"/>
        </w:rPr>
        <w:t xml:space="preserve">And he begged him earnestly not to send them out of the country. </w:t>
      </w:r>
      <w:r w:rsidRPr="00A6525A">
        <w:rPr>
          <w:rFonts w:ascii="Arial" w:hAnsi="Arial" w:cs="Arial"/>
          <w:b/>
          <w:bCs/>
          <w:sz w:val="20"/>
          <w:szCs w:val="24"/>
          <w:vertAlign w:val="superscript"/>
        </w:rPr>
        <w:t>11 </w:t>
      </w:r>
      <w:r w:rsidRPr="00A6525A">
        <w:rPr>
          <w:sz w:val="20"/>
          <w:szCs w:val="24"/>
        </w:rPr>
        <w:t xml:space="preserve">Now a great herd of pigs was feeding there on the hillside, </w:t>
      </w:r>
      <w:r w:rsidRPr="00A6525A">
        <w:rPr>
          <w:rFonts w:ascii="Arial" w:hAnsi="Arial" w:cs="Arial"/>
          <w:b/>
          <w:bCs/>
          <w:sz w:val="20"/>
          <w:szCs w:val="24"/>
          <w:vertAlign w:val="superscript"/>
        </w:rPr>
        <w:t>12 </w:t>
      </w:r>
      <w:r w:rsidRPr="00A6525A">
        <w:rPr>
          <w:sz w:val="20"/>
          <w:szCs w:val="24"/>
        </w:rPr>
        <w:t xml:space="preserve">and they begged him, saying, “Send us to the pigs; let us enter them.” </w:t>
      </w:r>
      <w:r w:rsidRPr="00A6525A">
        <w:rPr>
          <w:rFonts w:ascii="Arial" w:hAnsi="Arial" w:cs="Arial"/>
          <w:b/>
          <w:bCs/>
          <w:sz w:val="20"/>
          <w:szCs w:val="24"/>
          <w:vertAlign w:val="superscript"/>
        </w:rPr>
        <w:t>13 </w:t>
      </w:r>
      <w:r w:rsidRPr="00A6525A">
        <w:rPr>
          <w:sz w:val="20"/>
          <w:szCs w:val="24"/>
        </w:rPr>
        <w:t xml:space="preserve">So he gave them permission. And the unclean spirits came out and entered the pigs; and the herd, numbering about two thousand, rushed down the steep bank into the sea and drowned in the sea. </w:t>
      </w:r>
    </w:p>
    <w:p w:rsidR="00A71A13" w:rsidRPr="00A6525A" w:rsidRDefault="00A71A13" w:rsidP="00A71A13">
      <w:pPr>
        <w:spacing w:after="0"/>
        <w:ind w:firstLine="240"/>
        <w:rPr>
          <w:sz w:val="20"/>
          <w:szCs w:val="24"/>
        </w:rPr>
      </w:pPr>
      <w:r w:rsidRPr="00A6525A">
        <w:rPr>
          <w:rFonts w:ascii="Arial" w:hAnsi="Arial" w:cs="Arial"/>
          <w:b/>
          <w:bCs/>
          <w:sz w:val="20"/>
          <w:szCs w:val="24"/>
          <w:vertAlign w:val="superscript"/>
        </w:rPr>
        <w:t>14 </w:t>
      </w:r>
      <w:r w:rsidRPr="00A6525A">
        <w:rPr>
          <w:sz w:val="20"/>
          <w:szCs w:val="24"/>
        </w:rPr>
        <w:t xml:space="preserve">The herdsmen fled and told it in the city and in the country. And people came to see what it was that had happened. </w:t>
      </w:r>
      <w:r w:rsidRPr="00A6525A">
        <w:rPr>
          <w:rFonts w:ascii="Arial" w:hAnsi="Arial" w:cs="Arial"/>
          <w:b/>
          <w:bCs/>
          <w:sz w:val="20"/>
          <w:szCs w:val="24"/>
          <w:vertAlign w:val="superscript"/>
        </w:rPr>
        <w:t>15 </w:t>
      </w:r>
      <w:r w:rsidRPr="00A6525A">
        <w:rPr>
          <w:sz w:val="20"/>
          <w:szCs w:val="24"/>
        </w:rPr>
        <w:t xml:space="preserve">And they came to Jesus and saw the demon-possessed man, the one who had had the legion, sitting there, clothed and in his right mind, and they were afraid. </w:t>
      </w:r>
      <w:r w:rsidRPr="00A6525A">
        <w:rPr>
          <w:rFonts w:ascii="Arial" w:hAnsi="Arial" w:cs="Arial"/>
          <w:b/>
          <w:bCs/>
          <w:sz w:val="20"/>
          <w:szCs w:val="24"/>
          <w:vertAlign w:val="superscript"/>
        </w:rPr>
        <w:t>16 </w:t>
      </w:r>
      <w:r w:rsidRPr="00A6525A">
        <w:rPr>
          <w:sz w:val="20"/>
          <w:szCs w:val="24"/>
        </w:rPr>
        <w:t xml:space="preserve">And those who had seen it described to them what had happened to the demon-possessed man and to the pigs. </w:t>
      </w:r>
      <w:r w:rsidRPr="00A6525A">
        <w:rPr>
          <w:rFonts w:ascii="Arial" w:hAnsi="Arial" w:cs="Arial"/>
          <w:b/>
          <w:bCs/>
          <w:sz w:val="20"/>
          <w:szCs w:val="24"/>
          <w:vertAlign w:val="superscript"/>
        </w:rPr>
        <w:t>17 </w:t>
      </w:r>
      <w:r w:rsidRPr="00A6525A">
        <w:rPr>
          <w:sz w:val="20"/>
          <w:szCs w:val="24"/>
        </w:rPr>
        <w:t xml:space="preserve">And they began to beg Jesus to depart from their region. </w:t>
      </w:r>
      <w:r w:rsidRPr="00A6525A">
        <w:rPr>
          <w:rFonts w:ascii="Arial" w:hAnsi="Arial" w:cs="Arial"/>
          <w:b/>
          <w:bCs/>
          <w:sz w:val="20"/>
          <w:szCs w:val="24"/>
          <w:vertAlign w:val="superscript"/>
        </w:rPr>
        <w:t>18 </w:t>
      </w:r>
      <w:r w:rsidRPr="00A6525A">
        <w:rPr>
          <w:sz w:val="20"/>
          <w:szCs w:val="24"/>
        </w:rPr>
        <w:t xml:space="preserve">As he was getting into the boat, the man who had been possessed with demons begged him that he might be with him. </w:t>
      </w:r>
      <w:r w:rsidRPr="00A6525A">
        <w:rPr>
          <w:rFonts w:ascii="Arial" w:hAnsi="Arial" w:cs="Arial"/>
          <w:b/>
          <w:bCs/>
          <w:sz w:val="20"/>
          <w:szCs w:val="24"/>
          <w:vertAlign w:val="superscript"/>
        </w:rPr>
        <w:t>19 </w:t>
      </w:r>
      <w:r w:rsidRPr="00A6525A">
        <w:rPr>
          <w:sz w:val="20"/>
          <w:szCs w:val="24"/>
        </w:rPr>
        <w:t xml:space="preserve">And he did not permit him but said to him, </w:t>
      </w:r>
      <w:r w:rsidRPr="00A6525A">
        <w:rPr>
          <w:color w:val="FF0000"/>
          <w:sz w:val="20"/>
          <w:szCs w:val="24"/>
        </w:rPr>
        <w:t>“Go home to your friends and tell them how much the Lord has done for you, and how he has had mercy on you.”</w:t>
      </w:r>
      <w:r w:rsidRPr="00A6525A">
        <w:rPr>
          <w:sz w:val="20"/>
          <w:szCs w:val="24"/>
        </w:rPr>
        <w:t xml:space="preserve"> </w:t>
      </w:r>
      <w:r w:rsidRPr="00A6525A">
        <w:rPr>
          <w:rFonts w:ascii="Arial" w:hAnsi="Arial" w:cs="Arial"/>
          <w:b/>
          <w:bCs/>
          <w:sz w:val="20"/>
          <w:szCs w:val="24"/>
          <w:vertAlign w:val="superscript"/>
        </w:rPr>
        <w:t>20 </w:t>
      </w:r>
      <w:r w:rsidRPr="00A6525A">
        <w:rPr>
          <w:sz w:val="20"/>
          <w:szCs w:val="24"/>
        </w:rPr>
        <w:t xml:space="preserve">And he went away and began to proclaim in the Decapolis how much Jesus had done for him, and everyone </w:t>
      </w:r>
      <w:proofErr w:type="spellStart"/>
      <w:r w:rsidRPr="00A6525A">
        <w:rPr>
          <w:sz w:val="20"/>
          <w:szCs w:val="24"/>
        </w:rPr>
        <w:t>marveled</w:t>
      </w:r>
      <w:proofErr w:type="spellEnd"/>
      <w:r w:rsidRPr="00A6525A">
        <w:rPr>
          <w:sz w:val="20"/>
          <w:szCs w:val="24"/>
        </w:rPr>
        <w:t xml:space="preserve">. </w:t>
      </w:r>
    </w:p>
    <w:p w:rsidR="00A71A13" w:rsidRPr="00A6525A" w:rsidRDefault="00A71A13" w:rsidP="00A6525A">
      <w:pPr>
        <w:spacing w:before="120" w:after="120"/>
        <w:rPr>
          <w:rFonts w:ascii="Arial" w:hAnsi="Arial" w:cs="Arial"/>
          <w:b/>
          <w:bCs/>
          <w:sz w:val="18"/>
        </w:rPr>
      </w:pPr>
      <w:r w:rsidRPr="00A6525A">
        <w:rPr>
          <w:rFonts w:ascii="Arial" w:hAnsi="Arial" w:cs="Arial"/>
          <w:b/>
          <w:bCs/>
          <w:sz w:val="18"/>
        </w:rPr>
        <w:t xml:space="preserve">Jesus Heals a Woman and </w:t>
      </w:r>
      <w:proofErr w:type="spellStart"/>
      <w:r w:rsidRPr="00A6525A">
        <w:rPr>
          <w:rFonts w:ascii="Arial" w:hAnsi="Arial" w:cs="Arial"/>
          <w:b/>
          <w:bCs/>
          <w:sz w:val="18"/>
        </w:rPr>
        <w:t>Jairus’s</w:t>
      </w:r>
      <w:proofErr w:type="spellEnd"/>
      <w:r w:rsidRPr="00A6525A">
        <w:rPr>
          <w:rFonts w:ascii="Arial" w:hAnsi="Arial" w:cs="Arial"/>
          <w:b/>
          <w:bCs/>
          <w:sz w:val="18"/>
        </w:rPr>
        <w:t xml:space="preserve"> Daughter </w:t>
      </w:r>
    </w:p>
    <w:p w:rsidR="00A71A13" w:rsidRPr="00A6525A" w:rsidRDefault="00A71A13" w:rsidP="00A71A13">
      <w:pPr>
        <w:spacing w:after="0"/>
        <w:ind w:firstLine="240"/>
        <w:rPr>
          <w:rFonts w:ascii="Calibri" w:hAnsi="Calibri" w:cs="Calibri"/>
          <w:sz w:val="20"/>
          <w:szCs w:val="24"/>
        </w:rPr>
      </w:pPr>
      <w:r w:rsidRPr="00A6525A">
        <w:rPr>
          <w:rFonts w:ascii="Arial" w:hAnsi="Arial" w:cs="Arial"/>
          <w:b/>
          <w:bCs/>
          <w:sz w:val="20"/>
          <w:szCs w:val="24"/>
          <w:vertAlign w:val="superscript"/>
        </w:rPr>
        <w:t>21 </w:t>
      </w:r>
      <w:r w:rsidRPr="00A6525A">
        <w:rPr>
          <w:sz w:val="20"/>
          <w:szCs w:val="24"/>
        </w:rPr>
        <w:t xml:space="preserve">And when Jesus had crossed again in the boat to the other side, a great crowd gathered about him, and he was beside the sea. </w:t>
      </w:r>
      <w:r w:rsidRPr="00A6525A">
        <w:rPr>
          <w:rFonts w:ascii="Arial" w:hAnsi="Arial" w:cs="Arial"/>
          <w:b/>
          <w:bCs/>
          <w:sz w:val="20"/>
          <w:szCs w:val="24"/>
          <w:vertAlign w:val="superscript"/>
        </w:rPr>
        <w:t>22 </w:t>
      </w:r>
      <w:r w:rsidRPr="00A6525A">
        <w:rPr>
          <w:sz w:val="20"/>
          <w:szCs w:val="24"/>
        </w:rPr>
        <w:t xml:space="preserve">Then came one of the rulers of the synagogue, </w:t>
      </w:r>
      <w:proofErr w:type="spellStart"/>
      <w:r w:rsidRPr="00A6525A">
        <w:rPr>
          <w:sz w:val="20"/>
          <w:szCs w:val="24"/>
        </w:rPr>
        <w:t>Jairus</w:t>
      </w:r>
      <w:proofErr w:type="spellEnd"/>
      <w:r w:rsidRPr="00A6525A">
        <w:rPr>
          <w:sz w:val="20"/>
          <w:szCs w:val="24"/>
        </w:rPr>
        <w:t xml:space="preserve"> by name, and seeing him, he fell at his feet </w:t>
      </w:r>
      <w:r w:rsidRPr="00A6525A">
        <w:rPr>
          <w:rFonts w:ascii="Arial" w:hAnsi="Arial" w:cs="Arial"/>
          <w:b/>
          <w:bCs/>
          <w:sz w:val="20"/>
          <w:szCs w:val="24"/>
          <w:vertAlign w:val="superscript"/>
        </w:rPr>
        <w:t>23 </w:t>
      </w:r>
      <w:r w:rsidRPr="00A6525A">
        <w:rPr>
          <w:sz w:val="20"/>
          <w:szCs w:val="24"/>
        </w:rPr>
        <w:t xml:space="preserve">and implored him earnestly, saying, “My little daughter is at the point of death. Come and lay your hands on her, so that she may be made well and live.” </w:t>
      </w:r>
      <w:r w:rsidRPr="00A6525A">
        <w:rPr>
          <w:rFonts w:ascii="Arial" w:hAnsi="Arial" w:cs="Arial"/>
          <w:b/>
          <w:bCs/>
          <w:sz w:val="20"/>
          <w:szCs w:val="24"/>
          <w:vertAlign w:val="superscript"/>
        </w:rPr>
        <w:t>24 </w:t>
      </w:r>
      <w:r w:rsidRPr="00A6525A">
        <w:rPr>
          <w:sz w:val="20"/>
          <w:szCs w:val="24"/>
        </w:rPr>
        <w:t xml:space="preserve">And he went with him. </w:t>
      </w:r>
    </w:p>
    <w:p w:rsidR="00A71A13" w:rsidRPr="00A6525A" w:rsidRDefault="00A71A13" w:rsidP="00A71A13">
      <w:pPr>
        <w:spacing w:after="0"/>
        <w:ind w:firstLine="240"/>
        <w:rPr>
          <w:sz w:val="20"/>
          <w:szCs w:val="24"/>
        </w:rPr>
      </w:pPr>
      <w:r w:rsidRPr="00A6525A">
        <w:rPr>
          <w:sz w:val="20"/>
          <w:szCs w:val="24"/>
        </w:rPr>
        <w:t xml:space="preserve">And a great crowd followed him and thronged about him. </w:t>
      </w:r>
      <w:r w:rsidRPr="00A6525A">
        <w:rPr>
          <w:rFonts w:ascii="Arial" w:hAnsi="Arial" w:cs="Arial"/>
          <w:b/>
          <w:bCs/>
          <w:sz w:val="20"/>
          <w:szCs w:val="24"/>
          <w:vertAlign w:val="superscript"/>
        </w:rPr>
        <w:t>25 </w:t>
      </w:r>
      <w:r w:rsidRPr="00A6525A">
        <w:rPr>
          <w:sz w:val="20"/>
          <w:szCs w:val="24"/>
        </w:rPr>
        <w:t xml:space="preserve">And there was a woman who had had a discharge of blood for twelve years, </w:t>
      </w:r>
      <w:r w:rsidRPr="00A6525A">
        <w:rPr>
          <w:rFonts w:ascii="Arial" w:hAnsi="Arial" w:cs="Arial"/>
          <w:b/>
          <w:bCs/>
          <w:sz w:val="20"/>
          <w:szCs w:val="24"/>
          <w:vertAlign w:val="superscript"/>
        </w:rPr>
        <w:t>26 </w:t>
      </w:r>
      <w:r w:rsidRPr="00A6525A">
        <w:rPr>
          <w:sz w:val="20"/>
          <w:szCs w:val="24"/>
        </w:rPr>
        <w:t xml:space="preserve">and who had suffered much under many physicians, and had spent all that she had, and was no better but rather grew worse. </w:t>
      </w:r>
      <w:r w:rsidRPr="00A6525A">
        <w:rPr>
          <w:rFonts w:ascii="Arial" w:hAnsi="Arial" w:cs="Arial"/>
          <w:b/>
          <w:bCs/>
          <w:sz w:val="20"/>
          <w:szCs w:val="24"/>
          <w:vertAlign w:val="superscript"/>
        </w:rPr>
        <w:t>27 </w:t>
      </w:r>
      <w:r w:rsidRPr="00A6525A">
        <w:rPr>
          <w:sz w:val="20"/>
          <w:szCs w:val="24"/>
        </w:rPr>
        <w:t xml:space="preserve">She had heard the reports about Jesus and came up behind him in the crowd and touched his garment. </w:t>
      </w:r>
      <w:r w:rsidRPr="00A6525A">
        <w:rPr>
          <w:rFonts w:ascii="Arial" w:hAnsi="Arial" w:cs="Arial"/>
          <w:b/>
          <w:bCs/>
          <w:sz w:val="20"/>
          <w:szCs w:val="24"/>
          <w:vertAlign w:val="superscript"/>
        </w:rPr>
        <w:t>28 </w:t>
      </w:r>
      <w:r w:rsidRPr="00A6525A">
        <w:rPr>
          <w:sz w:val="20"/>
          <w:szCs w:val="24"/>
        </w:rPr>
        <w:t xml:space="preserve">For she said, “If I touch even his garments, I will be made well.” </w:t>
      </w:r>
      <w:r w:rsidRPr="00A6525A">
        <w:rPr>
          <w:rFonts w:ascii="Arial" w:hAnsi="Arial" w:cs="Arial"/>
          <w:b/>
          <w:bCs/>
          <w:sz w:val="20"/>
          <w:szCs w:val="24"/>
          <w:vertAlign w:val="superscript"/>
        </w:rPr>
        <w:t>29 </w:t>
      </w:r>
      <w:r w:rsidRPr="00A6525A">
        <w:rPr>
          <w:sz w:val="20"/>
          <w:szCs w:val="24"/>
        </w:rPr>
        <w:t xml:space="preserve">And immediately the flow of blood dried up, and she felt in her body that she was healed of her disease. </w:t>
      </w:r>
      <w:r w:rsidRPr="00A6525A">
        <w:rPr>
          <w:rFonts w:ascii="Arial" w:hAnsi="Arial" w:cs="Arial"/>
          <w:b/>
          <w:bCs/>
          <w:sz w:val="20"/>
          <w:szCs w:val="24"/>
          <w:vertAlign w:val="superscript"/>
        </w:rPr>
        <w:t>30 </w:t>
      </w:r>
      <w:r w:rsidRPr="00A6525A">
        <w:rPr>
          <w:sz w:val="20"/>
          <w:szCs w:val="24"/>
        </w:rPr>
        <w:t xml:space="preserve">And Jesus, perceiving in himself that power had gone out from him, immediately turned about in the crowd and said, </w:t>
      </w:r>
      <w:r w:rsidRPr="00A6525A">
        <w:rPr>
          <w:color w:val="FF0000"/>
          <w:sz w:val="20"/>
          <w:szCs w:val="24"/>
        </w:rPr>
        <w:t>“Who touched my garments?”</w:t>
      </w:r>
      <w:r w:rsidRPr="00A6525A">
        <w:rPr>
          <w:sz w:val="20"/>
          <w:szCs w:val="24"/>
        </w:rPr>
        <w:t xml:space="preserve"> </w:t>
      </w:r>
      <w:r w:rsidRPr="00A6525A">
        <w:rPr>
          <w:rFonts w:ascii="Arial" w:hAnsi="Arial" w:cs="Arial"/>
          <w:b/>
          <w:bCs/>
          <w:sz w:val="20"/>
          <w:szCs w:val="24"/>
          <w:vertAlign w:val="superscript"/>
        </w:rPr>
        <w:t>31 </w:t>
      </w:r>
      <w:r w:rsidRPr="00A6525A">
        <w:rPr>
          <w:sz w:val="20"/>
          <w:szCs w:val="24"/>
        </w:rPr>
        <w:t xml:space="preserve">And his disciples said to him, “You see the crowd pressing around you, and yet you say, </w:t>
      </w:r>
      <w:r w:rsidRPr="00A6525A">
        <w:rPr>
          <w:color w:val="FF0000"/>
          <w:sz w:val="20"/>
          <w:szCs w:val="24"/>
        </w:rPr>
        <w:t>‘Who touched me?</w:t>
      </w:r>
      <w:proofErr w:type="gramStart"/>
      <w:r w:rsidRPr="00A6525A">
        <w:rPr>
          <w:color w:val="FF0000"/>
          <w:sz w:val="20"/>
          <w:szCs w:val="24"/>
        </w:rPr>
        <w:t>’</w:t>
      </w:r>
      <w:r w:rsidRPr="00A6525A">
        <w:rPr>
          <w:sz w:val="20"/>
          <w:szCs w:val="24"/>
        </w:rPr>
        <w:t> ”</w:t>
      </w:r>
      <w:proofErr w:type="gramEnd"/>
      <w:r w:rsidRPr="00A6525A">
        <w:rPr>
          <w:sz w:val="20"/>
          <w:szCs w:val="24"/>
        </w:rPr>
        <w:t xml:space="preserve"> </w:t>
      </w:r>
      <w:r w:rsidRPr="00A6525A">
        <w:rPr>
          <w:rFonts w:ascii="Arial" w:hAnsi="Arial" w:cs="Arial"/>
          <w:b/>
          <w:bCs/>
          <w:sz w:val="20"/>
          <w:szCs w:val="24"/>
          <w:vertAlign w:val="superscript"/>
        </w:rPr>
        <w:t>32 </w:t>
      </w:r>
      <w:r w:rsidRPr="00A6525A">
        <w:rPr>
          <w:sz w:val="20"/>
          <w:szCs w:val="24"/>
        </w:rPr>
        <w:t xml:space="preserve">And he looked around to see who had done it. </w:t>
      </w:r>
      <w:r w:rsidRPr="00A6525A">
        <w:rPr>
          <w:rFonts w:ascii="Arial" w:hAnsi="Arial" w:cs="Arial"/>
          <w:b/>
          <w:bCs/>
          <w:sz w:val="20"/>
          <w:szCs w:val="24"/>
          <w:vertAlign w:val="superscript"/>
        </w:rPr>
        <w:t>33 </w:t>
      </w:r>
      <w:r w:rsidRPr="00A6525A">
        <w:rPr>
          <w:sz w:val="20"/>
          <w:szCs w:val="24"/>
        </w:rPr>
        <w:t xml:space="preserve">But the woman, knowing what had happened to her, came in fear and trembling and fell down before him and told him the whole truth. </w:t>
      </w:r>
      <w:r w:rsidRPr="00A6525A">
        <w:rPr>
          <w:rFonts w:ascii="Arial" w:hAnsi="Arial" w:cs="Arial"/>
          <w:b/>
          <w:bCs/>
          <w:sz w:val="20"/>
          <w:szCs w:val="24"/>
          <w:vertAlign w:val="superscript"/>
        </w:rPr>
        <w:t>34 </w:t>
      </w:r>
      <w:r w:rsidRPr="00A6525A">
        <w:rPr>
          <w:sz w:val="20"/>
          <w:szCs w:val="24"/>
        </w:rPr>
        <w:t xml:space="preserve">And he said to her, </w:t>
      </w:r>
      <w:r w:rsidRPr="00A6525A">
        <w:rPr>
          <w:color w:val="FF0000"/>
          <w:sz w:val="20"/>
          <w:szCs w:val="24"/>
        </w:rPr>
        <w:t>“Daughter, your faith has made you well; go in peace, and be healed of your disease.”</w:t>
      </w:r>
      <w:r w:rsidRPr="00A6525A">
        <w:rPr>
          <w:sz w:val="20"/>
          <w:szCs w:val="24"/>
        </w:rPr>
        <w:t xml:space="preserve"> </w:t>
      </w:r>
    </w:p>
    <w:p w:rsidR="00E84166" w:rsidRPr="00A6525A" w:rsidRDefault="00A71A13" w:rsidP="00A6525A">
      <w:pPr>
        <w:spacing w:after="0"/>
        <w:ind w:firstLine="240"/>
        <w:rPr>
          <w:sz w:val="20"/>
          <w:szCs w:val="24"/>
        </w:rPr>
      </w:pPr>
      <w:r w:rsidRPr="00A6525A">
        <w:rPr>
          <w:rFonts w:ascii="Arial" w:hAnsi="Arial" w:cs="Arial"/>
          <w:b/>
          <w:bCs/>
          <w:sz w:val="20"/>
          <w:szCs w:val="24"/>
          <w:vertAlign w:val="superscript"/>
        </w:rPr>
        <w:t>35 </w:t>
      </w:r>
      <w:r w:rsidRPr="00A6525A">
        <w:rPr>
          <w:sz w:val="20"/>
          <w:szCs w:val="24"/>
        </w:rPr>
        <w:t xml:space="preserve">While he was still speaking, there came from the ruler’s house some who said, “Your daughter is dead. Why trouble the Teacher any further?” </w:t>
      </w:r>
      <w:r w:rsidRPr="00A6525A">
        <w:rPr>
          <w:rFonts w:ascii="Arial" w:hAnsi="Arial" w:cs="Arial"/>
          <w:b/>
          <w:bCs/>
          <w:sz w:val="20"/>
          <w:szCs w:val="24"/>
          <w:vertAlign w:val="superscript"/>
        </w:rPr>
        <w:t>36 </w:t>
      </w:r>
      <w:r w:rsidRPr="00A6525A">
        <w:rPr>
          <w:sz w:val="20"/>
          <w:szCs w:val="24"/>
        </w:rPr>
        <w:t xml:space="preserve">But overhearing what they said, Jesus said to the ruler of the synagogue, </w:t>
      </w:r>
      <w:r w:rsidRPr="00A6525A">
        <w:rPr>
          <w:color w:val="FF0000"/>
          <w:sz w:val="20"/>
          <w:szCs w:val="24"/>
        </w:rPr>
        <w:t>“Do not fear, only believe.”</w:t>
      </w:r>
      <w:r w:rsidRPr="00A6525A">
        <w:rPr>
          <w:sz w:val="20"/>
          <w:szCs w:val="24"/>
        </w:rPr>
        <w:t xml:space="preserve"> </w:t>
      </w:r>
      <w:r w:rsidRPr="00A6525A">
        <w:rPr>
          <w:rFonts w:ascii="Arial" w:hAnsi="Arial" w:cs="Arial"/>
          <w:b/>
          <w:bCs/>
          <w:sz w:val="20"/>
          <w:szCs w:val="24"/>
          <w:vertAlign w:val="superscript"/>
        </w:rPr>
        <w:t>37 </w:t>
      </w:r>
      <w:r w:rsidRPr="00A6525A">
        <w:rPr>
          <w:sz w:val="20"/>
          <w:szCs w:val="24"/>
        </w:rPr>
        <w:t xml:space="preserve">And he allowed no one to follow him except Peter and James and John the brother of James. </w:t>
      </w:r>
      <w:r w:rsidRPr="00A6525A">
        <w:rPr>
          <w:rFonts w:ascii="Arial" w:hAnsi="Arial" w:cs="Arial"/>
          <w:b/>
          <w:bCs/>
          <w:sz w:val="20"/>
          <w:szCs w:val="24"/>
          <w:vertAlign w:val="superscript"/>
        </w:rPr>
        <w:t>38 </w:t>
      </w:r>
      <w:r w:rsidRPr="00A6525A">
        <w:rPr>
          <w:sz w:val="20"/>
          <w:szCs w:val="24"/>
        </w:rPr>
        <w:t xml:space="preserve">They came to the house of the ruler of the synagogue, and Jesus saw a commotion, people weeping and wailing loudly. </w:t>
      </w:r>
      <w:r w:rsidRPr="00A6525A">
        <w:rPr>
          <w:rFonts w:ascii="Arial" w:hAnsi="Arial" w:cs="Arial"/>
          <w:b/>
          <w:bCs/>
          <w:sz w:val="20"/>
          <w:szCs w:val="24"/>
          <w:vertAlign w:val="superscript"/>
        </w:rPr>
        <w:t>39 </w:t>
      </w:r>
      <w:r w:rsidRPr="00A6525A">
        <w:rPr>
          <w:sz w:val="20"/>
          <w:szCs w:val="24"/>
        </w:rPr>
        <w:t xml:space="preserve">And when he had entered, he said to them, </w:t>
      </w:r>
      <w:r w:rsidRPr="00A6525A">
        <w:rPr>
          <w:color w:val="FF0000"/>
          <w:sz w:val="20"/>
          <w:szCs w:val="24"/>
        </w:rPr>
        <w:t>“Why are you making a commotion and weeping? The child is not dead but sleeping.”</w:t>
      </w:r>
      <w:r w:rsidRPr="00A6525A">
        <w:rPr>
          <w:sz w:val="20"/>
          <w:szCs w:val="24"/>
        </w:rPr>
        <w:t xml:space="preserve"> </w:t>
      </w:r>
      <w:r w:rsidRPr="00A6525A">
        <w:rPr>
          <w:rFonts w:ascii="Arial" w:hAnsi="Arial" w:cs="Arial"/>
          <w:b/>
          <w:bCs/>
          <w:sz w:val="20"/>
          <w:szCs w:val="24"/>
          <w:vertAlign w:val="superscript"/>
        </w:rPr>
        <w:t>40 </w:t>
      </w:r>
      <w:r w:rsidRPr="00A6525A">
        <w:rPr>
          <w:sz w:val="20"/>
          <w:szCs w:val="24"/>
        </w:rPr>
        <w:t xml:space="preserve">And they laughed at him. But he put them all outside and took the child’s father and mother and those who were with him and went in where the child was. </w:t>
      </w:r>
      <w:r w:rsidRPr="00A6525A">
        <w:rPr>
          <w:rFonts w:ascii="Arial" w:hAnsi="Arial" w:cs="Arial"/>
          <w:b/>
          <w:bCs/>
          <w:sz w:val="20"/>
          <w:szCs w:val="24"/>
          <w:vertAlign w:val="superscript"/>
        </w:rPr>
        <w:t>41 </w:t>
      </w:r>
      <w:r w:rsidRPr="00A6525A">
        <w:rPr>
          <w:sz w:val="20"/>
          <w:szCs w:val="24"/>
        </w:rPr>
        <w:t xml:space="preserve">Taking her by the hand he said to her, </w:t>
      </w:r>
      <w:r w:rsidRPr="00A6525A">
        <w:rPr>
          <w:color w:val="FF0000"/>
          <w:sz w:val="20"/>
          <w:szCs w:val="24"/>
        </w:rPr>
        <w:t>“</w:t>
      </w:r>
      <w:proofErr w:type="spellStart"/>
      <w:r w:rsidRPr="00A6525A">
        <w:rPr>
          <w:color w:val="FF0000"/>
          <w:sz w:val="20"/>
          <w:szCs w:val="24"/>
        </w:rPr>
        <w:t>Talitha</w:t>
      </w:r>
      <w:proofErr w:type="spellEnd"/>
      <w:r w:rsidRPr="00A6525A">
        <w:rPr>
          <w:color w:val="FF0000"/>
          <w:sz w:val="20"/>
          <w:szCs w:val="24"/>
        </w:rPr>
        <w:t xml:space="preserve"> </w:t>
      </w:r>
      <w:proofErr w:type="spellStart"/>
      <w:r w:rsidRPr="00A6525A">
        <w:rPr>
          <w:color w:val="FF0000"/>
          <w:sz w:val="20"/>
          <w:szCs w:val="24"/>
        </w:rPr>
        <w:t>cumi</w:t>
      </w:r>
      <w:proofErr w:type="spellEnd"/>
      <w:r w:rsidRPr="00A6525A">
        <w:rPr>
          <w:color w:val="FF0000"/>
          <w:sz w:val="20"/>
          <w:szCs w:val="24"/>
        </w:rPr>
        <w:t>,”</w:t>
      </w:r>
      <w:r w:rsidRPr="00A6525A">
        <w:rPr>
          <w:sz w:val="20"/>
          <w:szCs w:val="24"/>
        </w:rPr>
        <w:t xml:space="preserve"> which means, </w:t>
      </w:r>
      <w:r w:rsidRPr="00A6525A">
        <w:rPr>
          <w:color w:val="FF0000"/>
          <w:sz w:val="20"/>
          <w:szCs w:val="24"/>
        </w:rPr>
        <w:t>“Little girl, I say to you, arise.”</w:t>
      </w:r>
      <w:r w:rsidRPr="00A6525A">
        <w:rPr>
          <w:sz w:val="20"/>
          <w:szCs w:val="24"/>
        </w:rPr>
        <w:t xml:space="preserve"> </w:t>
      </w:r>
      <w:r w:rsidRPr="00A6525A">
        <w:rPr>
          <w:rFonts w:ascii="Arial" w:hAnsi="Arial" w:cs="Arial"/>
          <w:b/>
          <w:bCs/>
          <w:sz w:val="20"/>
          <w:szCs w:val="24"/>
          <w:vertAlign w:val="superscript"/>
        </w:rPr>
        <w:t>42 </w:t>
      </w:r>
      <w:r w:rsidRPr="00A6525A">
        <w:rPr>
          <w:sz w:val="20"/>
          <w:szCs w:val="24"/>
        </w:rPr>
        <w:t xml:space="preserve">And immediately the girl got up and began walking (for she was twelve years of age), and they were immediately overcome with amazement. </w:t>
      </w:r>
      <w:r w:rsidRPr="00A6525A">
        <w:rPr>
          <w:rFonts w:ascii="Arial" w:hAnsi="Arial" w:cs="Arial"/>
          <w:b/>
          <w:bCs/>
          <w:sz w:val="20"/>
          <w:szCs w:val="24"/>
          <w:vertAlign w:val="superscript"/>
        </w:rPr>
        <w:t>43 </w:t>
      </w:r>
      <w:r w:rsidRPr="00A6525A">
        <w:rPr>
          <w:sz w:val="20"/>
          <w:szCs w:val="24"/>
        </w:rPr>
        <w:t xml:space="preserve">And he strictly charged them that no one should know this, and told them to give her something to eat. </w:t>
      </w:r>
    </w:p>
    <w:sectPr w:rsidR="00E84166" w:rsidRPr="00A6525A"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20"/>
  </w:num>
  <w:num w:numId="5">
    <w:abstractNumId w:val="11"/>
  </w:num>
  <w:num w:numId="6">
    <w:abstractNumId w:val="17"/>
  </w:num>
  <w:num w:numId="7">
    <w:abstractNumId w:val="3"/>
  </w:num>
  <w:num w:numId="8">
    <w:abstractNumId w:val="18"/>
  </w:num>
  <w:num w:numId="9">
    <w:abstractNumId w:val="6"/>
  </w:num>
  <w:num w:numId="10">
    <w:abstractNumId w:val="0"/>
  </w:num>
  <w:num w:numId="11">
    <w:abstractNumId w:val="7"/>
  </w:num>
  <w:num w:numId="12">
    <w:abstractNumId w:val="10"/>
  </w:num>
  <w:num w:numId="13">
    <w:abstractNumId w:val="8"/>
  </w:num>
  <w:num w:numId="14">
    <w:abstractNumId w:val="13"/>
  </w:num>
  <w:num w:numId="15">
    <w:abstractNumId w:val="9"/>
  </w:num>
  <w:num w:numId="16">
    <w:abstractNumId w:val="15"/>
  </w:num>
  <w:num w:numId="17">
    <w:abstractNumId w:val="21"/>
  </w:num>
  <w:num w:numId="18">
    <w:abstractNumId w:val="12"/>
  </w:num>
  <w:num w:numId="19">
    <w:abstractNumId w:val="2"/>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gFAGTbUsotAAAA"/>
  </w:docVars>
  <w:rsids>
    <w:rsidRoot w:val="005B1B14"/>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75"/>
    <w:rsid w:val="00A71A13"/>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C95B"/>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8A88C-FEB0-4429-ACD0-AEDBBC0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1686</Words>
  <Characters>8380</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15</cp:revision>
  <cp:lastPrinted>2018-09-27T02:13:00Z</cp:lastPrinted>
  <dcterms:created xsi:type="dcterms:W3CDTF">2018-10-01T16:42:00Z</dcterms:created>
  <dcterms:modified xsi:type="dcterms:W3CDTF">2018-10-06T18:20:00Z</dcterms:modified>
</cp:coreProperties>
</file>