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6D3C27" w:rsidRDefault="005B1B14" w:rsidP="001B446A">
      <w:pPr>
        <w:pStyle w:val="Heading1"/>
        <w:spacing w:before="120"/>
        <w:jc w:val="center"/>
        <w:rPr>
          <w:sz w:val="24"/>
          <w:lang w:val="en-US"/>
        </w:rPr>
      </w:pPr>
      <w:r w:rsidRPr="006D3C27">
        <w:rPr>
          <w:lang w:val="en-US"/>
        </w:rPr>
        <w:t xml:space="preserve">Gospel of </w:t>
      </w:r>
      <w:r w:rsidR="00AC3957" w:rsidRPr="006D3C27">
        <w:rPr>
          <w:lang w:val="en-US"/>
        </w:rPr>
        <w:t>Luke</w:t>
      </w:r>
      <w:r w:rsidRPr="006D3C27">
        <w:rPr>
          <w:lang w:val="en-US"/>
        </w:rPr>
        <w:t xml:space="preserve"> Weekly Talk Ideas | Sean McGever</w:t>
      </w:r>
    </w:p>
    <w:p w:rsidR="00905EBB" w:rsidRPr="006D3C27" w:rsidRDefault="00AC3957" w:rsidP="00B435B5">
      <w:pPr>
        <w:pStyle w:val="Heading2"/>
        <w:spacing w:before="0"/>
        <w:rPr>
          <w:b w:val="0"/>
          <w:bCs w:val="0"/>
          <w:i/>
          <w:iCs/>
          <w:sz w:val="24"/>
          <w:lang w:val="en-US"/>
        </w:rPr>
      </w:pPr>
      <w:r w:rsidRPr="006D3C27">
        <w:rPr>
          <w:rStyle w:val="IntenseEmphasis"/>
          <w:sz w:val="24"/>
          <w:lang w:val="en-US"/>
        </w:rPr>
        <w:t>Luke</w:t>
      </w:r>
      <w:r w:rsidR="00905EBB" w:rsidRPr="006D3C27">
        <w:rPr>
          <w:rStyle w:val="IntenseEmphasis"/>
          <w:sz w:val="24"/>
          <w:lang w:val="en-US"/>
        </w:rPr>
        <w:t xml:space="preserve"> Chapter </w:t>
      </w:r>
      <w:r w:rsidR="003971D2" w:rsidRPr="006D3C27">
        <w:rPr>
          <w:rStyle w:val="IntenseEmphasis"/>
          <w:sz w:val="24"/>
          <w:lang w:val="en-US"/>
        </w:rPr>
        <w:t>24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6D3C27" w:rsidTr="006764D0">
        <w:trPr>
          <w:trHeight w:val="3662"/>
        </w:trPr>
        <w:tc>
          <w:tcPr>
            <w:tcW w:w="9779" w:type="dxa"/>
          </w:tcPr>
          <w:p w:rsidR="00266F73" w:rsidRPr="006D3C27" w:rsidRDefault="00DA0C9E" w:rsidP="00D85B27">
            <w:pPr>
              <w:pStyle w:val="NoSpacing"/>
              <w:rPr>
                <w:rStyle w:val="Emphasis"/>
                <w:i w:val="0"/>
                <w:sz w:val="19"/>
                <w:szCs w:val="19"/>
                <w:lang w:val="en-US"/>
              </w:rPr>
            </w:pPr>
            <w:r w:rsidRPr="006D3C27">
              <w:rPr>
                <w:rStyle w:val="Emphasis"/>
                <w:i w:val="0"/>
                <w:sz w:val="19"/>
                <w:szCs w:val="19"/>
                <w:lang w:val="en-US"/>
              </w:rPr>
              <w:t>Scripture suggestion, basic overview, and background</w:t>
            </w:r>
            <w:r w:rsidR="005B1B14" w:rsidRPr="006D3C27">
              <w:rPr>
                <w:rStyle w:val="Emphasis"/>
                <w:i w:val="0"/>
                <w:sz w:val="19"/>
                <w:szCs w:val="19"/>
                <w:lang w:val="en-US"/>
              </w:rPr>
              <w:t>:</w:t>
            </w:r>
          </w:p>
          <w:p w:rsidR="00302A73" w:rsidRPr="006D3C27" w:rsidRDefault="00520ACE" w:rsidP="003971D2">
            <w:pPr>
              <w:pStyle w:val="NoSpacing"/>
              <w:rPr>
                <w:rStyle w:val="Emphasis"/>
                <w:i w:val="0"/>
                <w:sz w:val="19"/>
                <w:szCs w:val="19"/>
                <w:lang w:val="en-US"/>
              </w:rPr>
            </w:pPr>
            <w:r w:rsidRPr="006D3C27">
              <w:rPr>
                <w:rStyle w:val="Emphasis"/>
                <w:i w:val="0"/>
                <w:sz w:val="19"/>
                <w:szCs w:val="19"/>
                <w:lang w:val="en-US"/>
              </w:rPr>
              <w:t xml:space="preserve">Luke </w:t>
            </w:r>
            <w:r w:rsidR="00BB0C95" w:rsidRPr="006D3C27">
              <w:rPr>
                <w:rStyle w:val="Emphasis"/>
                <w:i w:val="0"/>
                <w:sz w:val="19"/>
                <w:szCs w:val="19"/>
                <w:lang w:val="en-US"/>
              </w:rPr>
              <w:t>2</w:t>
            </w:r>
            <w:r w:rsidR="003971D2" w:rsidRPr="006D3C27">
              <w:rPr>
                <w:rStyle w:val="Emphasis"/>
                <w:i w:val="0"/>
                <w:sz w:val="19"/>
                <w:szCs w:val="19"/>
                <w:lang w:val="en-US"/>
              </w:rPr>
              <w:t>4</w:t>
            </w:r>
            <w:r w:rsidR="00862580" w:rsidRPr="006D3C27">
              <w:rPr>
                <w:rStyle w:val="Emphasis"/>
                <w:i w:val="0"/>
                <w:sz w:val="19"/>
                <w:szCs w:val="19"/>
                <w:lang w:val="en-US"/>
              </w:rPr>
              <w:t xml:space="preserve"> is the final chapter of Luke’s gospel, but really it is only the end of “volume 1” of all that Jesus began to do</w:t>
            </w:r>
            <w:r w:rsidR="00C93DAE" w:rsidRPr="006D3C27">
              <w:rPr>
                <w:rStyle w:val="Emphasis"/>
                <w:i w:val="0"/>
                <w:sz w:val="19"/>
                <w:szCs w:val="19"/>
                <w:lang w:val="en-US"/>
              </w:rPr>
              <w:t xml:space="preserve"> (see Acts 1:1)</w:t>
            </w:r>
            <w:r w:rsidR="00862580" w:rsidRPr="006D3C27">
              <w:rPr>
                <w:rStyle w:val="Emphasis"/>
                <w:i w:val="0"/>
                <w:sz w:val="19"/>
                <w:szCs w:val="19"/>
                <w:lang w:val="en-US"/>
              </w:rPr>
              <w:t xml:space="preserve">. “Volume 2” is the book of Acts (which Luke also wrote). </w:t>
            </w:r>
            <w:r w:rsidR="00B30A7B" w:rsidRPr="006D3C27">
              <w:rPr>
                <w:rStyle w:val="Emphasis"/>
                <w:i w:val="0"/>
                <w:sz w:val="19"/>
                <w:szCs w:val="19"/>
                <w:lang w:val="en-US"/>
              </w:rPr>
              <w:t xml:space="preserve">Several times I’ve thought about doing a Fall club talk progression through Luke and then a Spring progression through Acts… but I still haven’t tried that (maybe next </w:t>
            </w:r>
            <w:r w:rsidR="00C93DAE" w:rsidRPr="006D3C27">
              <w:rPr>
                <w:rStyle w:val="Emphasis"/>
                <w:i w:val="0"/>
                <w:sz w:val="19"/>
                <w:szCs w:val="19"/>
                <w:lang w:val="en-US"/>
              </w:rPr>
              <w:t>time). T</w:t>
            </w:r>
            <w:r w:rsidR="00B30A7B" w:rsidRPr="006D3C27">
              <w:rPr>
                <w:rStyle w:val="Emphasis"/>
                <w:i w:val="0"/>
                <w:sz w:val="19"/>
                <w:szCs w:val="19"/>
                <w:lang w:val="en-US"/>
              </w:rPr>
              <w:t xml:space="preserve">he gospel is not complete without a picture of “what is next” – which is what we learn in Acts. Luke 24 foreshadows an essential aspect of the gospel: that Christians become indwelt by the Holy Spirit. Luke 24 ends with Jesus flying away and the disciples </w:t>
            </w:r>
            <w:r w:rsidR="00C93DAE" w:rsidRPr="006D3C27">
              <w:rPr>
                <w:rStyle w:val="Emphasis"/>
                <w:i w:val="0"/>
                <w:sz w:val="19"/>
                <w:szCs w:val="19"/>
                <w:lang w:val="en-US"/>
              </w:rPr>
              <w:t xml:space="preserve">are </w:t>
            </w:r>
            <w:r w:rsidR="00B30A7B" w:rsidRPr="006D3C27">
              <w:rPr>
                <w:rStyle w:val="Emphasis"/>
                <w:i w:val="0"/>
                <w:sz w:val="19"/>
                <w:szCs w:val="19"/>
                <w:lang w:val="en-US"/>
              </w:rPr>
              <w:t>told to “stay in the city until…”</w:t>
            </w:r>
            <w:r w:rsidR="00CC1296" w:rsidRPr="006D3C27">
              <w:rPr>
                <w:rStyle w:val="Emphasis"/>
                <w:i w:val="0"/>
                <w:sz w:val="19"/>
                <w:szCs w:val="19"/>
                <w:lang w:val="en-US"/>
              </w:rPr>
              <w:t xml:space="preserve"> Talk about a cliff hanger!</w:t>
            </w:r>
            <w:r w:rsidR="00B30A7B" w:rsidRPr="006D3C27">
              <w:rPr>
                <w:rStyle w:val="Emphasis"/>
                <w:i w:val="0"/>
                <w:sz w:val="19"/>
                <w:szCs w:val="19"/>
                <w:lang w:val="en-US"/>
              </w:rPr>
              <w:t xml:space="preserve"> Nevertheless, none of this would be possible without Jesus’ victory over death: His resurrection. </w:t>
            </w:r>
            <w:r w:rsidR="00CC1296" w:rsidRPr="006D3C27">
              <w:rPr>
                <w:rStyle w:val="Emphasis"/>
                <w:i w:val="0"/>
                <w:sz w:val="19"/>
                <w:szCs w:val="19"/>
                <w:lang w:val="en-US"/>
              </w:rPr>
              <w:t xml:space="preserve">The resurrection is not an optional part of the gospel, it is an absolute requirement, see 1 Cor. 15, esp. 15:14. </w:t>
            </w:r>
            <w:r w:rsidR="00610000" w:rsidRPr="006D3C27">
              <w:rPr>
                <w:rStyle w:val="Emphasis"/>
                <w:i w:val="0"/>
                <w:sz w:val="19"/>
                <w:szCs w:val="19"/>
                <w:lang w:val="en-US"/>
              </w:rPr>
              <w:t xml:space="preserve">One striking feature in Lk 24 is the persistent doubt and confusion of the disciples. We might expect the same thing from our teenage friends. That is OK. Invite them to repent for the forgiveness of sins (v.47) and let them know that God wants to live inside of them so that they are never alone. </w:t>
            </w:r>
          </w:p>
          <w:p w:rsidR="00302A73" w:rsidRPr="006D3C27" w:rsidRDefault="00302A73" w:rsidP="00302A73">
            <w:pPr>
              <w:pStyle w:val="NoSpacing"/>
              <w:numPr>
                <w:ilvl w:val="0"/>
                <w:numId w:val="34"/>
              </w:numPr>
              <w:rPr>
                <w:rStyle w:val="Emphasis"/>
                <w:i w:val="0"/>
                <w:sz w:val="19"/>
                <w:szCs w:val="19"/>
                <w:lang w:val="en-US"/>
              </w:rPr>
            </w:pPr>
            <w:r w:rsidRPr="006D3C27">
              <w:rPr>
                <w:rStyle w:val="Emphasis"/>
                <w:i w:val="0"/>
                <w:sz w:val="19"/>
                <w:szCs w:val="19"/>
                <w:lang w:val="en-US"/>
              </w:rPr>
              <w:t>Empty Tomb (24:1-12)</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Women go to the tomb (1-3)</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Women at the tomb: No body, Two Angels (4-8)</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Women tell others (9-10)</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Women aren’t believed, Peter checks himself (11-12)</w:t>
            </w:r>
          </w:p>
          <w:p w:rsidR="00302A73" w:rsidRPr="006D3C27" w:rsidRDefault="00302A73" w:rsidP="00302A73">
            <w:pPr>
              <w:pStyle w:val="NoSpacing"/>
              <w:numPr>
                <w:ilvl w:val="0"/>
                <w:numId w:val="34"/>
              </w:numPr>
              <w:rPr>
                <w:rStyle w:val="Emphasis"/>
                <w:i w:val="0"/>
                <w:sz w:val="19"/>
                <w:szCs w:val="19"/>
                <w:lang w:val="en-US"/>
              </w:rPr>
            </w:pPr>
            <w:r w:rsidRPr="006D3C27">
              <w:rPr>
                <w:rStyle w:val="Emphasis"/>
                <w:i w:val="0"/>
                <w:sz w:val="19"/>
                <w:szCs w:val="19"/>
                <w:lang w:val="en-US"/>
              </w:rPr>
              <w:t>Jesus Appears (24:36-49)</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Jesus appears: “Peace” (26)</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 xml:space="preserve">Mixed emotions: troubled, doubting, disbelief, joy, </w:t>
            </w:r>
            <w:proofErr w:type="spellStart"/>
            <w:r w:rsidRPr="006D3C27">
              <w:rPr>
                <w:rStyle w:val="Emphasis"/>
                <w:i w:val="0"/>
                <w:sz w:val="19"/>
                <w:szCs w:val="19"/>
                <w:lang w:val="en-US"/>
              </w:rPr>
              <w:t>marvelling</w:t>
            </w:r>
            <w:proofErr w:type="spellEnd"/>
            <w:r w:rsidRPr="006D3C27">
              <w:rPr>
                <w:rStyle w:val="Emphasis"/>
                <w:i w:val="0"/>
                <w:sz w:val="19"/>
                <w:szCs w:val="19"/>
                <w:lang w:val="en-US"/>
              </w:rPr>
              <w:t xml:space="preserve"> (27-45)</w:t>
            </w:r>
          </w:p>
          <w:p w:rsidR="00302A73" w:rsidRPr="006D3C27" w:rsidRDefault="00C3070E" w:rsidP="00302A73">
            <w:pPr>
              <w:pStyle w:val="NoSpacing"/>
              <w:numPr>
                <w:ilvl w:val="1"/>
                <w:numId w:val="34"/>
              </w:numPr>
              <w:rPr>
                <w:rStyle w:val="Emphasis"/>
                <w:i w:val="0"/>
                <w:sz w:val="19"/>
                <w:szCs w:val="19"/>
                <w:lang w:val="en-US"/>
              </w:rPr>
            </w:pPr>
            <w:r w:rsidRPr="006D3C27">
              <w:rPr>
                <w:rStyle w:val="Emphasis"/>
                <w:i w:val="0"/>
                <w:sz w:val="19"/>
                <w:szCs w:val="19"/>
                <w:lang w:val="en-US"/>
              </w:rPr>
              <w:t>The p</w:t>
            </w:r>
            <w:r w:rsidR="00302A73" w:rsidRPr="006D3C27">
              <w:rPr>
                <w:rStyle w:val="Emphasis"/>
                <w:i w:val="0"/>
                <w:sz w:val="19"/>
                <w:szCs w:val="19"/>
                <w:lang w:val="en-US"/>
              </w:rPr>
              <w:t>urpose of Jesus’ suffering and resurrection: “that repentance for the forgiveness of sins should be proclaimed… to all nations” (46-48)</w:t>
            </w:r>
          </w:p>
          <w:p w:rsidR="00302A73" w:rsidRPr="006D3C27" w:rsidRDefault="00302A73" w:rsidP="00302A73">
            <w:pPr>
              <w:pStyle w:val="NoSpacing"/>
              <w:numPr>
                <w:ilvl w:val="1"/>
                <w:numId w:val="34"/>
              </w:numPr>
              <w:rPr>
                <w:rStyle w:val="Emphasis"/>
                <w:i w:val="0"/>
                <w:sz w:val="19"/>
                <w:szCs w:val="19"/>
                <w:lang w:val="en-US"/>
              </w:rPr>
            </w:pPr>
            <w:r w:rsidRPr="006D3C27">
              <w:rPr>
                <w:rStyle w:val="Emphasis"/>
                <w:i w:val="0"/>
                <w:sz w:val="19"/>
                <w:szCs w:val="19"/>
                <w:lang w:val="en-US"/>
              </w:rPr>
              <w:t>But… Stay/Wait until “power from on high” [hint to not try to follow Jesus in your own strength but through the power of the Holy Spirit] (49)</w:t>
            </w:r>
          </w:p>
          <w:p w:rsidR="00302A73" w:rsidRPr="006D3C27" w:rsidRDefault="00302A73" w:rsidP="00302A73">
            <w:pPr>
              <w:pStyle w:val="NoSpacing"/>
              <w:numPr>
                <w:ilvl w:val="0"/>
                <w:numId w:val="34"/>
              </w:numPr>
              <w:rPr>
                <w:rStyle w:val="Emphasis"/>
                <w:i w:val="0"/>
                <w:sz w:val="19"/>
                <w:szCs w:val="19"/>
                <w:lang w:val="en-US"/>
              </w:rPr>
            </w:pPr>
            <w:r w:rsidRPr="006D3C27">
              <w:rPr>
                <w:rStyle w:val="Emphasis"/>
                <w:i w:val="0"/>
                <w:sz w:val="19"/>
                <w:szCs w:val="19"/>
                <w:lang w:val="en-US"/>
              </w:rPr>
              <w:t>Jesus Ascends (24:50-53)</w:t>
            </w:r>
          </w:p>
        </w:tc>
      </w:tr>
      <w:tr w:rsidR="005B1B14" w:rsidRPr="006D3C27" w:rsidTr="003B0E58">
        <w:trPr>
          <w:trHeight w:val="359"/>
        </w:trPr>
        <w:tc>
          <w:tcPr>
            <w:tcW w:w="9779" w:type="dxa"/>
          </w:tcPr>
          <w:p w:rsidR="005B1B14" w:rsidRPr="006D3C27" w:rsidRDefault="005B1B14" w:rsidP="00EC57C2">
            <w:pPr>
              <w:pStyle w:val="NoSpacing"/>
              <w:rPr>
                <w:rStyle w:val="Emphasis"/>
                <w:sz w:val="19"/>
                <w:szCs w:val="19"/>
                <w:lang w:val="en-US"/>
              </w:rPr>
            </w:pPr>
            <w:r w:rsidRPr="006D3C27">
              <w:rPr>
                <w:rStyle w:val="Emphasis"/>
                <w:sz w:val="19"/>
                <w:szCs w:val="19"/>
                <w:lang w:val="en-US"/>
              </w:rPr>
              <w:t>Possible main point</w:t>
            </w:r>
            <w:r w:rsidR="00EC57C2" w:rsidRPr="006D3C27">
              <w:rPr>
                <w:rStyle w:val="Emphasis"/>
                <w:sz w:val="19"/>
                <w:szCs w:val="19"/>
                <w:lang w:val="en-US"/>
              </w:rPr>
              <w:t>(</w:t>
            </w:r>
            <w:r w:rsidRPr="006D3C27">
              <w:rPr>
                <w:rStyle w:val="Emphasis"/>
                <w:sz w:val="19"/>
                <w:szCs w:val="19"/>
                <w:lang w:val="en-US"/>
              </w:rPr>
              <w:t>s</w:t>
            </w:r>
            <w:r w:rsidR="00EC57C2" w:rsidRPr="006D3C27">
              <w:rPr>
                <w:rStyle w:val="Emphasis"/>
                <w:sz w:val="19"/>
                <w:szCs w:val="19"/>
                <w:lang w:val="en-US"/>
              </w:rPr>
              <w:t>)</w:t>
            </w:r>
            <w:r w:rsidRPr="006D3C27">
              <w:rPr>
                <w:rStyle w:val="Emphasis"/>
                <w:sz w:val="19"/>
                <w:szCs w:val="19"/>
                <w:lang w:val="en-US"/>
              </w:rPr>
              <w:t>:</w:t>
            </w:r>
          </w:p>
          <w:p w:rsidR="00560A19" w:rsidRPr="006D3C27" w:rsidRDefault="00560A19" w:rsidP="006561C8">
            <w:pPr>
              <w:pStyle w:val="NoSpacing"/>
              <w:numPr>
                <w:ilvl w:val="0"/>
                <w:numId w:val="3"/>
              </w:numPr>
              <w:rPr>
                <w:sz w:val="19"/>
                <w:szCs w:val="19"/>
                <w:lang w:val="en-US"/>
              </w:rPr>
            </w:pPr>
            <w:r w:rsidRPr="006D3C27">
              <w:rPr>
                <w:sz w:val="19"/>
                <w:szCs w:val="19"/>
                <w:lang w:val="en-US"/>
              </w:rPr>
              <w:t xml:space="preserve">Jesus conquered death, just as he said he would, so that you can experience eternal life now and forever. </w:t>
            </w:r>
          </w:p>
          <w:p w:rsidR="00164FD7" w:rsidRPr="006D3C27" w:rsidRDefault="00560A19" w:rsidP="006561C8">
            <w:pPr>
              <w:pStyle w:val="NoSpacing"/>
              <w:numPr>
                <w:ilvl w:val="0"/>
                <w:numId w:val="3"/>
              </w:numPr>
              <w:rPr>
                <w:sz w:val="19"/>
                <w:szCs w:val="19"/>
                <w:lang w:val="en-US"/>
              </w:rPr>
            </w:pPr>
            <w:r w:rsidRPr="006D3C27">
              <w:rPr>
                <w:sz w:val="19"/>
                <w:szCs w:val="19"/>
                <w:lang w:val="en-US"/>
              </w:rPr>
              <w:t xml:space="preserve">Do you want to follow Jesus? Align your life with Jesus’ plan for your life. </w:t>
            </w:r>
          </w:p>
          <w:p w:rsidR="00560A19" w:rsidRPr="006D3C27" w:rsidRDefault="00560A19" w:rsidP="006561C8">
            <w:pPr>
              <w:pStyle w:val="NoSpacing"/>
              <w:numPr>
                <w:ilvl w:val="0"/>
                <w:numId w:val="3"/>
              </w:numPr>
              <w:rPr>
                <w:sz w:val="19"/>
                <w:szCs w:val="19"/>
                <w:lang w:val="en-US"/>
              </w:rPr>
            </w:pPr>
            <w:r w:rsidRPr="006D3C27">
              <w:rPr>
                <w:sz w:val="19"/>
                <w:szCs w:val="19"/>
                <w:lang w:val="en-US"/>
              </w:rPr>
              <w:t xml:space="preserve">Death is not the end of our experience. Life continues after death. Jesus wants you to join him. </w:t>
            </w:r>
          </w:p>
        </w:tc>
      </w:tr>
      <w:tr w:rsidR="005B1B14" w:rsidRPr="006D3C27" w:rsidTr="00466F74">
        <w:trPr>
          <w:trHeight w:val="629"/>
        </w:trPr>
        <w:tc>
          <w:tcPr>
            <w:tcW w:w="9779" w:type="dxa"/>
          </w:tcPr>
          <w:p w:rsidR="005B1B14" w:rsidRPr="006D3C27" w:rsidRDefault="005B1B14" w:rsidP="00EC57C2">
            <w:pPr>
              <w:pStyle w:val="NoSpacing"/>
              <w:rPr>
                <w:rStyle w:val="Emphasis"/>
                <w:sz w:val="19"/>
                <w:szCs w:val="19"/>
                <w:lang w:val="en-US"/>
              </w:rPr>
            </w:pPr>
            <w:r w:rsidRPr="006D3C27">
              <w:rPr>
                <w:rStyle w:val="Emphasis"/>
                <w:sz w:val="19"/>
                <w:szCs w:val="19"/>
                <w:lang w:val="en-US"/>
              </w:rPr>
              <w:t>What this shows us about Jesus:</w:t>
            </w:r>
          </w:p>
          <w:p w:rsidR="00560A19" w:rsidRPr="006D3C27" w:rsidRDefault="00560A19" w:rsidP="00BC396E">
            <w:pPr>
              <w:pStyle w:val="NoSpacing"/>
              <w:numPr>
                <w:ilvl w:val="0"/>
                <w:numId w:val="3"/>
              </w:numPr>
              <w:rPr>
                <w:sz w:val="19"/>
                <w:szCs w:val="19"/>
                <w:lang w:val="en-US"/>
              </w:rPr>
            </w:pPr>
            <w:r w:rsidRPr="006D3C27">
              <w:rPr>
                <w:sz w:val="19"/>
                <w:szCs w:val="19"/>
                <w:lang w:val="en-US"/>
              </w:rPr>
              <w:t xml:space="preserve">Jesus is God. The resurrection is Jesus’ ultimate miracle and sign that He is God. </w:t>
            </w:r>
          </w:p>
          <w:p w:rsidR="00560A19" w:rsidRPr="006D3C27" w:rsidRDefault="00560A19" w:rsidP="00560A19">
            <w:pPr>
              <w:pStyle w:val="NoSpacing"/>
              <w:numPr>
                <w:ilvl w:val="0"/>
                <w:numId w:val="3"/>
              </w:numPr>
              <w:rPr>
                <w:sz w:val="19"/>
                <w:szCs w:val="19"/>
                <w:lang w:val="en-US"/>
              </w:rPr>
            </w:pPr>
            <w:r w:rsidRPr="006D3C27">
              <w:rPr>
                <w:sz w:val="19"/>
                <w:szCs w:val="19"/>
                <w:lang w:val="en-US"/>
              </w:rPr>
              <w:t xml:space="preserve">Jesus wants you to repent of your sins and to follow Him. </w:t>
            </w:r>
          </w:p>
          <w:p w:rsidR="00164FD7" w:rsidRPr="006D3C27" w:rsidRDefault="00560A19" w:rsidP="00560A19">
            <w:pPr>
              <w:pStyle w:val="NoSpacing"/>
              <w:numPr>
                <w:ilvl w:val="0"/>
                <w:numId w:val="3"/>
              </w:numPr>
              <w:rPr>
                <w:sz w:val="19"/>
                <w:szCs w:val="19"/>
                <w:lang w:val="en-US"/>
              </w:rPr>
            </w:pPr>
            <w:r w:rsidRPr="006D3C27">
              <w:rPr>
                <w:sz w:val="19"/>
                <w:szCs w:val="19"/>
                <w:lang w:val="en-US"/>
              </w:rPr>
              <w:t xml:space="preserve">Jesus left (ascended from) earth because he wants to fill us with His spirit (see Acts 2:37-38). </w:t>
            </w:r>
          </w:p>
        </w:tc>
      </w:tr>
      <w:tr w:rsidR="005B1B14" w:rsidRPr="006D3C27" w:rsidTr="00191B29">
        <w:trPr>
          <w:trHeight w:val="503"/>
        </w:trPr>
        <w:tc>
          <w:tcPr>
            <w:tcW w:w="9779" w:type="dxa"/>
          </w:tcPr>
          <w:p w:rsidR="005B1B14" w:rsidRPr="006D3C27" w:rsidRDefault="005B1B14" w:rsidP="00EC57C2">
            <w:pPr>
              <w:pStyle w:val="NoSpacing"/>
              <w:rPr>
                <w:rStyle w:val="Emphasis"/>
                <w:sz w:val="19"/>
                <w:szCs w:val="19"/>
                <w:lang w:val="en-US"/>
              </w:rPr>
            </w:pPr>
            <w:r w:rsidRPr="006D3C27">
              <w:rPr>
                <w:rStyle w:val="Emphasis"/>
                <w:sz w:val="19"/>
                <w:szCs w:val="19"/>
                <w:lang w:val="en-US"/>
              </w:rPr>
              <w:t>What this has to do with our life:</w:t>
            </w:r>
          </w:p>
          <w:p w:rsidR="00BC396E" w:rsidRPr="006D3C27" w:rsidRDefault="00397350" w:rsidP="00483D63">
            <w:pPr>
              <w:pStyle w:val="NoSpacing"/>
              <w:numPr>
                <w:ilvl w:val="0"/>
                <w:numId w:val="3"/>
              </w:numPr>
              <w:rPr>
                <w:sz w:val="19"/>
                <w:szCs w:val="19"/>
                <w:lang w:val="en-US"/>
              </w:rPr>
            </w:pPr>
            <w:r w:rsidRPr="006D3C27">
              <w:rPr>
                <w:sz w:val="19"/>
                <w:szCs w:val="19"/>
                <w:lang w:val="en-US"/>
              </w:rPr>
              <w:t xml:space="preserve">Many of us remain </w:t>
            </w:r>
            <w:r w:rsidR="006D3C27">
              <w:rPr>
                <w:sz w:val="19"/>
                <w:szCs w:val="19"/>
                <w:lang w:val="en-US"/>
              </w:rPr>
              <w:t>sk</w:t>
            </w:r>
            <w:r w:rsidR="006D3C27" w:rsidRPr="006D3C27">
              <w:rPr>
                <w:sz w:val="19"/>
                <w:szCs w:val="19"/>
                <w:lang w:val="en-US"/>
              </w:rPr>
              <w:t>eptics</w:t>
            </w:r>
            <w:r w:rsidRPr="006D3C27">
              <w:rPr>
                <w:sz w:val="19"/>
                <w:szCs w:val="19"/>
                <w:lang w:val="en-US"/>
              </w:rPr>
              <w:t xml:space="preserve"> until we get proof. Some disciples, even when they saw Jesus, still doubted. </w:t>
            </w:r>
          </w:p>
          <w:p w:rsidR="00397350" w:rsidRPr="006D3C27" w:rsidRDefault="00560A19" w:rsidP="00483D63">
            <w:pPr>
              <w:pStyle w:val="NoSpacing"/>
              <w:numPr>
                <w:ilvl w:val="0"/>
                <w:numId w:val="3"/>
              </w:numPr>
              <w:rPr>
                <w:sz w:val="19"/>
                <w:szCs w:val="19"/>
                <w:lang w:val="en-US"/>
              </w:rPr>
            </w:pPr>
            <w:r w:rsidRPr="006D3C27">
              <w:rPr>
                <w:sz w:val="19"/>
                <w:szCs w:val="19"/>
                <w:lang w:val="en-US"/>
              </w:rPr>
              <w:t xml:space="preserve">We all fear death. With Christ we have so much to look forward to after our death. </w:t>
            </w:r>
          </w:p>
        </w:tc>
      </w:tr>
      <w:tr w:rsidR="005B1B14" w:rsidRPr="006D3C27" w:rsidTr="000D64A8">
        <w:trPr>
          <w:trHeight w:val="80"/>
        </w:trPr>
        <w:tc>
          <w:tcPr>
            <w:tcW w:w="9779" w:type="dxa"/>
          </w:tcPr>
          <w:p w:rsidR="005B1B14" w:rsidRPr="006D3C27" w:rsidRDefault="005B1B14" w:rsidP="00EC57C2">
            <w:pPr>
              <w:pStyle w:val="NoSpacing"/>
              <w:rPr>
                <w:rStyle w:val="Emphasis"/>
                <w:sz w:val="19"/>
                <w:szCs w:val="19"/>
                <w:lang w:val="en-US"/>
              </w:rPr>
            </w:pPr>
            <w:r w:rsidRPr="006D3C27">
              <w:rPr>
                <w:rStyle w:val="Emphasis"/>
                <w:sz w:val="19"/>
                <w:szCs w:val="19"/>
                <w:lang w:val="en-US"/>
              </w:rPr>
              <w:t>Relevant technical details</w:t>
            </w:r>
            <w:r w:rsidR="00F76EE2" w:rsidRPr="006D3C27">
              <w:rPr>
                <w:rStyle w:val="Emphasis"/>
                <w:sz w:val="19"/>
                <w:szCs w:val="19"/>
                <w:lang w:val="en-US"/>
              </w:rPr>
              <w:t xml:space="preserve"> (only from the parts highlighted in the outline above)</w:t>
            </w:r>
            <w:r w:rsidRPr="006D3C27">
              <w:rPr>
                <w:rStyle w:val="Emphasis"/>
                <w:sz w:val="19"/>
                <w:szCs w:val="19"/>
                <w:lang w:val="en-US"/>
              </w:rPr>
              <w:t>:</w:t>
            </w:r>
          </w:p>
          <w:p w:rsidR="007D66AB" w:rsidRPr="006D3C27" w:rsidRDefault="007D66AB" w:rsidP="00A15735">
            <w:pPr>
              <w:pStyle w:val="NoSpacing"/>
              <w:numPr>
                <w:ilvl w:val="0"/>
                <w:numId w:val="3"/>
              </w:numPr>
              <w:rPr>
                <w:sz w:val="19"/>
                <w:szCs w:val="19"/>
                <w:lang w:val="en-US"/>
              </w:rPr>
            </w:pPr>
            <w:r w:rsidRPr="006D3C27">
              <w:rPr>
                <w:sz w:val="19"/>
                <w:szCs w:val="19"/>
                <w:lang w:val="en-US"/>
              </w:rPr>
              <w:t xml:space="preserve">“First day of the week” (v.1) = </w:t>
            </w:r>
            <w:r w:rsidR="00CC1296" w:rsidRPr="006D3C27">
              <w:rPr>
                <w:sz w:val="19"/>
                <w:szCs w:val="19"/>
                <w:lang w:val="en-US"/>
              </w:rPr>
              <w:t>In the Jewish calendar Saturday is the 7</w:t>
            </w:r>
            <w:r w:rsidR="00CC1296" w:rsidRPr="006D3C27">
              <w:rPr>
                <w:sz w:val="19"/>
                <w:szCs w:val="19"/>
                <w:vertAlign w:val="superscript"/>
                <w:lang w:val="en-US"/>
              </w:rPr>
              <w:t>th</w:t>
            </w:r>
            <w:r w:rsidR="00CC1296" w:rsidRPr="006D3C27">
              <w:rPr>
                <w:sz w:val="19"/>
                <w:szCs w:val="19"/>
                <w:lang w:val="en-US"/>
              </w:rPr>
              <w:t xml:space="preserve"> day, the day of rest (the Sabbath). Sunday is, thus, the first day of the week for Jewish people. For Christians, the resurrection represents the “8</w:t>
            </w:r>
            <w:r w:rsidR="00CC1296" w:rsidRPr="006D3C27">
              <w:rPr>
                <w:sz w:val="19"/>
                <w:szCs w:val="19"/>
                <w:vertAlign w:val="superscript"/>
                <w:lang w:val="en-US"/>
              </w:rPr>
              <w:t>th</w:t>
            </w:r>
            <w:r w:rsidR="00CC1296" w:rsidRPr="006D3C27">
              <w:rPr>
                <w:sz w:val="19"/>
                <w:szCs w:val="19"/>
                <w:lang w:val="en-US"/>
              </w:rPr>
              <w:t xml:space="preserve">” day of creation, the first (and eternal) day of new creation due to the resurrection. This is why Christians worship on Sunday. </w:t>
            </w:r>
          </w:p>
          <w:p w:rsidR="0046584E" w:rsidRPr="006D3C27" w:rsidRDefault="0046584E" w:rsidP="00A15735">
            <w:pPr>
              <w:pStyle w:val="NoSpacing"/>
              <w:numPr>
                <w:ilvl w:val="0"/>
                <w:numId w:val="3"/>
              </w:numPr>
              <w:rPr>
                <w:sz w:val="19"/>
                <w:szCs w:val="19"/>
                <w:lang w:val="en-US"/>
              </w:rPr>
            </w:pPr>
            <w:r w:rsidRPr="006D3C27">
              <w:rPr>
                <w:sz w:val="19"/>
                <w:szCs w:val="19"/>
                <w:lang w:val="en-US"/>
              </w:rPr>
              <w:t xml:space="preserve">Women = Women were not regarded as credible witnesses in the ancient world. Two observations are needed: 1) </w:t>
            </w:r>
            <w:r w:rsidR="00C93DAE" w:rsidRPr="006D3C27">
              <w:rPr>
                <w:sz w:val="19"/>
                <w:szCs w:val="19"/>
                <w:lang w:val="en-US"/>
              </w:rPr>
              <w:t>This gives</w:t>
            </w:r>
            <w:r w:rsidRPr="006D3C27">
              <w:rPr>
                <w:sz w:val="19"/>
                <w:szCs w:val="19"/>
                <w:lang w:val="en-US"/>
              </w:rPr>
              <w:t xml:space="preserve"> historical credibility to the gospel accounts of the resurrection; no one in the ancient world would make-up a story in which women were the witnesses, and 2) Women are not secondary in Jesus’ kingdom. In this case they are the first witnesses of the resurrection, the first evangelists (the good news that Jesus’ is risen), and also happen to contrast the male disciples’ doubt and disbelief. The gospel prioritizes those who are normally overlooked. </w:t>
            </w:r>
          </w:p>
          <w:p w:rsidR="007A6635" w:rsidRPr="006D3C27" w:rsidRDefault="007D66AB" w:rsidP="00A15735">
            <w:pPr>
              <w:pStyle w:val="NoSpacing"/>
              <w:numPr>
                <w:ilvl w:val="0"/>
                <w:numId w:val="3"/>
              </w:numPr>
              <w:rPr>
                <w:sz w:val="19"/>
                <w:szCs w:val="19"/>
                <w:lang w:val="en-US"/>
              </w:rPr>
            </w:pPr>
            <w:r w:rsidRPr="006D3C27">
              <w:rPr>
                <w:sz w:val="19"/>
                <w:szCs w:val="19"/>
                <w:lang w:val="en-US"/>
              </w:rPr>
              <w:t xml:space="preserve">“Remember how he told you…” (vv.6-7) = </w:t>
            </w:r>
            <w:r w:rsidR="0046584E" w:rsidRPr="006D3C27">
              <w:rPr>
                <w:sz w:val="19"/>
                <w:szCs w:val="19"/>
                <w:lang w:val="en-US"/>
              </w:rPr>
              <w:t>Luke’s gospel shows how Jesus had foreshadowed</w:t>
            </w:r>
            <w:r w:rsidR="00397350" w:rsidRPr="006D3C27">
              <w:rPr>
                <w:sz w:val="19"/>
                <w:szCs w:val="19"/>
                <w:lang w:val="en-US"/>
              </w:rPr>
              <w:t xml:space="preserve"> and predicted</w:t>
            </w:r>
            <w:r w:rsidR="0046584E" w:rsidRPr="006D3C27">
              <w:rPr>
                <w:sz w:val="19"/>
                <w:szCs w:val="19"/>
                <w:lang w:val="en-US"/>
              </w:rPr>
              <w:t xml:space="preserve"> his resurr</w:t>
            </w:r>
            <w:r w:rsidR="00397350" w:rsidRPr="006D3C27">
              <w:rPr>
                <w:sz w:val="19"/>
                <w:szCs w:val="19"/>
                <w:lang w:val="en-US"/>
              </w:rPr>
              <w:t>ection: 9:22, 15:24, 32, 16:31, 17:25, 18:32-33.</w:t>
            </w:r>
          </w:p>
          <w:p w:rsidR="007D66AB" w:rsidRPr="006D3C27" w:rsidRDefault="007D66AB" w:rsidP="00A15735">
            <w:pPr>
              <w:pStyle w:val="NoSpacing"/>
              <w:numPr>
                <w:ilvl w:val="0"/>
                <w:numId w:val="3"/>
              </w:numPr>
              <w:rPr>
                <w:sz w:val="19"/>
                <w:szCs w:val="19"/>
                <w:lang w:val="en-US"/>
              </w:rPr>
            </w:pPr>
            <w:r w:rsidRPr="006D3C27">
              <w:rPr>
                <w:sz w:val="19"/>
                <w:szCs w:val="19"/>
                <w:lang w:val="en-US"/>
              </w:rPr>
              <w:t xml:space="preserve">“idle tale” (v.11) = </w:t>
            </w:r>
            <w:r w:rsidR="00C93DAE" w:rsidRPr="006D3C27">
              <w:rPr>
                <w:sz w:val="19"/>
                <w:szCs w:val="19"/>
                <w:lang w:val="en-US"/>
              </w:rPr>
              <w:t>An unusual word meaning “nonsense talk.” It was used in medical settings of the delirious talk of the very sick. Essentially, the men thought the women were insane; there was no way Jesus could not be at the tomb.</w:t>
            </w:r>
          </w:p>
          <w:p w:rsidR="007D66AB" w:rsidRPr="006D3C27" w:rsidRDefault="007D66AB" w:rsidP="00A15735">
            <w:pPr>
              <w:pStyle w:val="NoSpacing"/>
              <w:numPr>
                <w:ilvl w:val="0"/>
                <w:numId w:val="3"/>
              </w:numPr>
              <w:rPr>
                <w:sz w:val="19"/>
                <w:szCs w:val="19"/>
                <w:lang w:val="en-US"/>
              </w:rPr>
            </w:pPr>
            <w:r w:rsidRPr="006D3C27">
              <w:rPr>
                <w:sz w:val="19"/>
                <w:szCs w:val="19"/>
                <w:lang w:val="en-US"/>
              </w:rPr>
              <w:t xml:space="preserve">“repentance for the forgiveness of sins” (v.47) = </w:t>
            </w:r>
            <w:r w:rsidR="00823FA3" w:rsidRPr="006D3C27">
              <w:rPr>
                <w:sz w:val="19"/>
                <w:szCs w:val="19"/>
                <w:lang w:val="en-US"/>
              </w:rPr>
              <w:t xml:space="preserve">Repentance is primarily a change of mind, but it also means a realignment of one’s life, dispositions, and behaviors toward God’s purposes (rather than our own selfish purposes). </w:t>
            </w:r>
          </w:p>
        </w:tc>
      </w:tr>
      <w:tr w:rsidR="005B1B14" w:rsidRPr="006D3C27" w:rsidTr="001B446A">
        <w:trPr>
          <w:trHeight w:val="350"/>
        </w:trPr>
        <w:tc>
          <w:tcPr>
            <w:tcW w:w="9779" w:type="dxa"/>
          </w:tcPr>
          <w:p w:rsidR="005B1B14" w:rsidRPr="006D3C27" w:rsidRDefault="005B1B14" w:rsidP="00EC57C2">
            <w:pPr>
              <w:pStyle w:val="NoSpacing"/>
              <w:rPr>
                <w:rStyle w:val="Emphasis"/>
                <w:sz w:val="19"/>
                <w:szCs w:val="19"/>
                <w:lang w:val="en-US"/>
              </w:rPr>
            </w:pPr>
            <w:r w:rsidRPr="006D3C27">
              <w:rPr>
                <w:rStyle w:val="Emphasis"/>
                <w:sz w:val="19"/>
                <w:szCs w:val="19"/>
                <w:lang w:val="en-US"/>
              </w:rPr>
              <w:t>Possible illustrations:</w:t>
            </w:r>
          </w:p>
          <w:p w:rsidR="00C3070E" w:rsidRPr="006D3C27" w:rsidRDefault="00C3070E" w:rsidP="006764D0">
            <w:pPr>
              <w:pStyle w:val="NoSpacing"/>
              <w:numPr>
                <w:ilvl w:val="0"/>
                <w:numId w:val="3"/>
              </w:numPr>
              <w:rPr>
                <w:sz w:val="19"/>
                <w:szCs w:val="19"/>
                <w:lang w:val="en-US"/>
              </w:rPr>
            </w:pPr>
            <w:r w:rsidRPr="006D3C27">
              <w:rPr>
                <w:i/>
                <w:sz w:val="19"/>
                <w:szCs w:val="19"/>
                <w:lang w:val="en-US"/>
              </w:rPr>
              <w:t>Bedsheet / Big piece of cloth</w:t>
            </w:r>
            <w:r w:rsidRPr="006D3C27">
              <w:rPr>
                <w:sz w:val="19"/>
                <w:szCs w:val="19"/>
                <w:lang w:val="en-US"/>
              </w:rPr>
              <w:t>: Use it to show that the women an</w:t>
            </w:r>
            <w:r w:rsidR="006D3C27">
              <w:rPr>
                <w:sz w:val="19"/>
                <w:szCs w:val="19"/>
                <w:lang w:val="en-US"/>
              </w:rPr>
              <w:t>d Peter only saw</w:t>
            </w:r>
            <w:r w:rsidRPr="006D3C27">
              <w:rPr>
                <w:sz w:val="19"/>
                <w:szCs w:val="19"/>
                <w:lang w:val="en-US"/>
              </w:rPr>
              <w:t xml:space="preserve"> linen clothes</w:t>
            </w:r>
            <w:r w:rsidR="006D3C27">
              <w:rPr>
                <w:sz w:val="19"/>
                <w:szCs w:val="19"/>
                <w:lang w:val="en-US"/>
              </w:rPr>
              <w:t xml:space="preserve"> at the tomb</w:t>
            </w:r>
            <w:r w:rsidRPr="006D3C27">
              <w:rPr>
                <w:sz w:val="19"/>
                <w:szCs w:val="19"/>
                <w:lang w:val="en-US"/>
              </w:rPr>
              <w:t xml:space="preserve"> (24:12). </w:t>
            </w:r>
          </w:p>
          <w:p w:rsidR="00C3070E" w:rsidRPr="006D3C27" w:rsidRDefault="00C3070E" w:rsidP="00C3070E">
            <w:pPr>
              <w:pStyle w:val="NoSpacing"/>
              <w:numPr>
                <w:ilvl w:val="0"/>
                <w:numId w:val="3"/>
              </w:numPr>
              <w:rPr>
                <w:sz w:val="19"/>
                <w:szCs w:val="19"/>
                <w:lang w:val="en-US"/>
              </w:rPr>
            </w:pPr>
            <w:r w:rsidRPr="006D3C27">
              <w:rPr>
                <w:i/>
                <w:sz w:val="19"/>
                <w:szCs w:val="19"/>
                <w:lang w:val="en-US"/>
              </w:rPr>
              <w:t xml:space="preserve">Tree </w:t>
            </w:r>
            <w:r w:rsidR="00560A19" w:rsidRPr="006D3C27">
              <w:rPr>
                <w:i/>
                <w:sz w:val="19"/>
                <w:szCs w:val="19"/>
                <w:lang w:val="en-US"/>
              </w:rPr>
              <w:t>Branch</w:t>
            </w:r>
            <w:r w:rsidRPr="006D3C27">
              <w:rPr>
                <w:i/>
                <w:sz w:val="19"/>
                <w:szCs w:val="19"/>
                <w:lang w:val="en-US"/>
              </w:rPr>
              <w:t>/Flower</w:t>
            </w:r>
            <w:r w:rsidRPr="006D3C27">
              <w:rPr>
                <w:sz w:val="19"/>
                <w:szCs w:val="19"/>
                <w:lang w:val="en-US"/>
              </w:rPr>
              <w:t xml:space="preserve">: Show the branch or flower and say that it is actually dying because it is cut off from the source of life. While it still might look healthy, it is actually dying. We are like that. But, Jesus conquered death. We can be replanted / reconnected with the source of life if we repent and turn to follow Jesus.  </w:t>
            </w:r>
          </w:p>
          <w:p w:rsidR="00C93DAE" w:rsidRPr="006D3C27" w:rsidRDefault="00C93DAE" w:rsidP="00C3070E">
            <w:pPr>
              <w:pStyle w:val="NoSpacing"/>
              <w:numPr>
                <w:ilvl w:val="0"/>
                <w:numId w:val="3"/>
              </w:numPr>
              <w:rPr>
                <w:sz w:val="19"/>
                <w:szCs w:val="19"/>
                <w:lang w:val="en-US"/>
              </w:rPr>
            </w:pPr>
            <w:r w:rsidRPr="006D3C27">
              <w:rPr>
                <w:i/>
                <w:sz w:val="19"/>
                <w:szCs w:val="19"/>
                <w:lang w:val="en-US"/>
              </w:rPr>
              <w:t>F</w:t>
            </w:r>
            <w:r w:rsidR="00C3070E" w:rsidRPr="006D3C27">
              <w:rPr>
                <w:i/>
                <w:sz w:val="19"/>
                <w:szCs w:val="19"/>
                <w:lang w:val="en-US"/>
              </w:rPr>
              <w:t xml:space="preserve">lashlight / </w:t>
            </w:r>
            <w:r w:rsidRPr="006D3C27">
              <w:rPr>
                <w:i/>
                <w:sz w:val="19"/>
                <w:szCs w:val="19"/>
                <w:lang w:val="en-US"/>
              </w:rPr>
              <w:t>battery</w:t>
            </w:r>
            <w:r w:rsidR="00C3070E" w:rsidRPr="006D3C27">
              <w:rPr>
                <w:sz w:val="19"/>
                <w:szCs w:val="19"/>
                <w:lang w:val="en-US"/>
              </w:rPr>
              <w:t>: Use a flashlight that has weak or no batteries, it is dying. New batteries are available, but only if you use them. The batteries symbolize t</w:t>
            </w:r>
            <w:bookmarkStart w:id="0" w:name="_GoBack"/>
            <w:bookmarkEnd w:id="0"/>
            <w:r w:rsidR="00C3070E" w:rsidRPr="006D3C27">
              <w:rPr>
                <w:sz w:val="19"/>
                <w:szCs w:val="19"/>
                <w:lang w:val="en-US"/>
              </w:rPr>
              <w:t xml:space="preserve">he life that comes when we repent and turn to follow Jesus. </w:t>
            </w:r>
          </w:p>
        </w:tc>
      </w:tr>
    </w:tbl>
    <w:p w:rsidR="003D18A7" w:rsidRPr="006D3C27" w:rsidRDefault="005B1B14" w:rsidP="005B1B14">
      <w:pPr>
        <w:jc w:val="right"/>
        <w:rPr>
          <w:i/>
          <w:sz w:val="19"/>
          <w:szCs w:val="19"/>
          <w:lang w:val="en-US"/>
        </w:rPr>
      </w:pPr>
      <w:r w:rsidRPr="006D3C27">
        <w:rPr>
          <w:i/>
          <w:sz w:val="19"/>
          <w:szCs w:val="19"/>
          <w:lang w:val="en-US"/>
        </w:rPr>
        <w:t xml:space="preserve">For more </w:t>
      </w:r>
      <w:r w:rsidR="004768B8" w:rsidRPr="006D3C27">
        <w:rPr>
          <w:i/>
          <w:sz w:val="19"/>
          <w:szCs w:val="19"/>
          <w:lang w:val="en-US"/>
        </w:rPr>
        <w:t>details,</w:t>
      </w:r>
      <w:r w:rsidRPr="006D3C27">
        <w:rPr>
          <w:i/>
          <w:sz w:val="19"/>
          <w:szCs w:val="19"/>
          <w:lang w:val="en-US"/>
        </w:rPr>
        <w:t xml:space="preserve"> see ylhelp.com </w:t>
      </w:r>
    </w:p>
    <w:p w:rsidR="003971D2" w:rsidRPr="006D3C27" w:rsidRDefault="007F0A66" w:rsidP="003971D2">
      <w:pPr>
        <w:rPr>
          <w:lang w:val="en-US"/>
        </w:rPr>
      </w:pPr>
      <w:r w:rsidRPr="006D3C27">
        <w:rPr>
          <w:lang w:val="en-US"/>
        </w:rPr>
        <w:br w:type="page"/>
      </w:r>
      <w:r w:rsidR="003971D2" w:rsidRPr="006D3C27">
        <w:rPr>
          <w:lang w:val="en-US"/>
        </w:rPr>
        <w:lastRenderedPageBreak/>
        <w:t xml:space="preserve">Luke 24 (ESV) </w:t>
      </w:r>
    </w:p>
    <w:p w:rsidR="003971D2" w:rsidRPr="006D3C27" w:rsidRDefault="003971D2" w:rsidP="003971D2">
      <w:pPr>
        <w:spacing w:before="240"/>
        <w:rPr>
          <w:rFonts w:ascii="Arial" w:hAnsi="Arial" w:cs="Arial"/>
          <w:b/>
          <w:bCs/>
          <w:sz w:val="20"/>
          <w:lang w:val="en-US"/>
        </w:rPr>
      </w:pPr>
      <w:r w:rsidRPr="006D3C27">
        <w:rPr>
          <w:rFonts w:ascii="Arial" w:hAnsi="Arial" w:cs="Arial"/>
          <w:b/>
          <w:bCs/>
          <w:sz w:val="20"/>
          <w:lang w:val="en-US"/>
        </w:rPr>
        <w:t xml:space="preserve">The Resurrection </w:t>
      </w:r>
    </w:p>
    <w:p w:rsidR="003971D2" w:rsidRPr="006D3C27" w:rsidRDefault="003971D2" w:rsidP="003971D2">
      <w:pPr>
        <w:spacing w:after="0"/>
        <w:rPr>
          <w:rFonts w:ascii="Calibri" w:hAnsi="Calibri" w:cs="Calibri"/>
          <w:szCs w:val="24"/>
          <w:lang w:val="en-US"/>
        </w:rPr>
      </w:pPr>
      <w:r w:rsidRPr="006D3C27">
        <w:rPr>
          <w:b/>
          <w:bCs/>
          <w:sz w:val="32"/>
          <w:szCs w:val="36"/>
          <w:lang w:val="en-US"/>
        </w:rPr>
        <w:t>24 </w:t>
      </w:r>
      <w:r w:rsidRPr="006D3C27">
        <w:rPr>
          <w:szCs w:val="24"/>
          <w:lang w:val="en-US"/>
        </w:rPr>
        <w:t xml:space="preserve">But on the first day of the week, at early dawn, they went to the tomb, taking the spices they had prepared. </w:t>
      </w:r>
      <w:r w:rsidRPr="006D3C27">
        <w:rPr>
          <w:rFonts w:ascii="Arial" w:hAnsi="Arial" w:cs="Arial"/>
          <w:b/>
          <w:bCs/>
          <w:szCs w:val="24"/>
          <w:vertAlign w:val="superscript"/>
          <w:lang w:val="en-US"/>
        </w:rPr>
        <w:t>2 </w:t>
      </w:r>
      <w:r w:rsidRPr="006D3C27">
        <w:rPr>
          <w:szCs w:val="24"/>
          <w:lang w:val="en-US"/>
        </w:rPr>
        <w:t xml:space="preserve">And they found the stone rolled away from the tomb, </w:t>
      </w:r>
      <w:r w:rsidRPr="006D3C27">
        <w:rPr>
          <w:rFonts w:ascii="Arial" w:hAnsi="Arial" w:cs="Arial"/>
          <w:b/>
          <w:bCs/>
          <w:szCs w:val="24"/>
          <w:vertAlign w:val="superscript"/>
          <w:lang w:val="en-US"/>
        </w:rPr>
        <w:t>3 </w:t>
      </w:r>
      <w:r w:rsidRPr="006D3C27">
        <w:rPr>
          <w:szCs w:val="24"/>
          <w:lang w:val="en-US"/>
        </w:rPr>
        <w:t xml:space="preserve">but when they went in they did not find the body of the Lord Jesus. </w:t>
      </w:r>
      <w:r w:rsidRPr="006D3C27">
        <w:rPr>
          <w:rFonts w:ascii="Arial" w:hAnsi="Arial" w:cs="Arial"/>
          <w:b/>
          <w:bCs/>
          <w:szCs w:val="24"/>
          <w:vertAlign w:val="superscript"/>
          <w:lang w:val="en-US"/>
        </w:rPr>
        <w:t>4 </w:t>
      </w:r>
      <w:r w:rsidRPr="006D3C27">
        <w:rPr>
          <w:szCs w:val="24"/>
          <w:lang w:val="en-US"/>
        </w:rPr>
        <w:t xml:space="preserve">While they were perplexed about this, behold, two men stood by them in dazzling apparel. </w:t>
      </w:r>
      <w:r w:rsidRPr="006D3C27">
        <w:rPr>
          <w:rFonts w:ascii="Arial" w:hAnsi="Arial" w:cs="Arial"/>
          <w:b/>
          <w:bCs/>
          <w:szCs w:val="24"/>
          <w:vertAlign w:val="superscript"/>
          <w:lang w:val="en-US"/>
        </w:rPr>
        <w:t>5 </w:t>
      </w:r>
      <w:r w:rsidRPr="006D3C27">
        <w:rPr>
          <w:szCs w:val="24"/>
          <w:lang w:val="en-US"/>
        </w:rPr>
        <w:t xml:space="preserve">And as they were frightened and bowed their faces to the ground, the men said to them, “Why do you seek the living among the dead? </w:t>
      </w:r>
      <w:r w:rsidRPr="006D3C27">
        <w:rPr>
          <w:rFonts w:ascii="Arial" w:hAnsi="Arial" w:cs="Arial"/>
          <w:b/>
          <w:bCs/>
          <w:szCs w:val="24"/>
          <w:vertAlign w:val="superscript"/>
          <w:lang w:val="en-US"/>
        </w:rPr>
        <w:t>6 </w:t>
      </w:r>
      <w:r w:rsidRPr="006D3C27">
        <w:rPr>
          <w:szCs w:val="24"/>
          <w:lang w:val="en-US"/>
        </w:rPr>
        <w:t xml:space="preserve">He is not here, but has risen. Remember how he told you, while he was still in Galilee, </w:t>
      </w:r>
      <w:r w:rsidRPr="006D3C27">
        <w:rPr>
          <w:rFonts w:ascii="Arial" w:hAnsi="Arial" w:cs="Arial"/>
          <w:b/>
          <w:bCs/>
          <w:szCs w:val="24"/>
          <w:vertAlign w:val="superscript"/>
          <w:lang w:val="en-US"/>
        </w:rPr>
        <w:t>7 </w:t>
      </w:r>
      <w:r w:rsidRPr="006D3C27">
        <w:rPr>
          <w:szCs w:val="24"/>
          <w:lang w:val="en-US"/>
        </w:rPr>
        <w:t xml:space="preserve">that the Son of Man must be delivered into the hands of sinful men and be crucified and on the third day rise.” </w:t>
      </w:r>
      <w:r w:rsidRPr="006D3C27">
        <w:rPr>
          <w:rFonts w:ascii="Arial" w:hAnsi="Arial" w:cs="Arial"/>
          <w:b/>
          <w:bCs/>
          <w:szCs w:val="24"/>
          <w:vertAlign w:val="superscript"/>
          <w:lang w:val="en-US"/>
        </w:rPr>
        <w:t>8 </w:t>
      </w:r>
      <w:r w:rsidRPr="006D3C27">
        <w:rPr>
          <w:szCs w:val="24"/>
          <w:lang w:val="en-US"/>
        </w:rPr>
        <w:t xml:space="preserve">And they remembered his words, </w:t>
      </w:r>
      <w:r w:rsidRPr="006D3C27">
        <w:rPr>
          <w:rFonts w:ascii="Arial" w:hAnsi="Arial" w:cs="Arial"/>
          <w:b/>
          <w:bCs/>
          <w:szCs w:val="24"/>
          <w:vertAlign w:val="superscript"/>
          <w:lang w:val="en-US"/>
        </w:rPr>
        <w:t>9 </w:t>
      </w:r>
      <w:r w:rsidRPr="006D3C27">
        <w:rPr>
          <w:szCs w:val="24"/>
          <w:lang w:val="en-US"/>
        </w:rPr>
        <w:t xml:space="preserve">and returning from the tomb they told all these things to the eleven and to all the rest. </w:t>
      </w:r>
      <w:r w:rsidRPr="006D3C27">
        <w:rPr>
          <w:rFonts w:ascii="Arial" w:hAnsi="Arial" w:cs="Arial"/>
          <w:b/>
          <w:bCs/>
          <w:szCs w:val="24"/>
          <w:vertAlign w:val="superscript"/>
          <w:lang w:val="en-US"/>
        </w:rPr>
        <w:t>10 </w:t>
      </w:r>
      <w:r w:rsidRPr="006D3C27">
        <w:rPr>
          <w:szCs w:val="24"/>
          <w:lang w:val="en-US"/>
        </w:rPr>
        <w:t xml:space="preserve">Now it was Mary Magdalene and Joanna and Mary the mother of James and the other women with them who told these things to the apostles, </w:t>
      </w:r>
      <w:r w:rsidRPr="006D3C27">
        <w:rPr>
          <w:rFonts w:ascii="Arial" w:hAnsi="Arial" w:cs="Arial"/>
          <w:b/>
          <w:bCs/>
          <w:szCs w:val="24"/>
          <w:vertAlign w:val="superscript"/>
          <w:lang w:val="en-US"/>
        </w:rPr>
        <w:t>11 </w:t>
      </w:r>
      <w:r w:rsidRPr="006D3C27">
        <w:rPr>
          <w:szCs w:val="24"/>
          <w:lang w:val="en-US"/>
        </w:rPr>
        <w:t xml:space="preserve">but these words seemed to them an idle tale, and they did not believe them. </w:t>
      </w:r>
      <w:r w:rsidRPr="006D3C27">
        <w:rPr>
          <w:rFonts w:ascii="Arial" w:hAnsi="Arial" w:cs="Arial"/>
          <w:b/>
          <w:bCs/>
          <w:szCs w:val="24"/>
          <w:vertAlign w:val="superscript"/>
          <w:lang w:val="en-US"/>
        </w:rPr>
        <w:t>12 </w:t>
      </w:r>
      <w:r w:rsidRPr="006D3C27">
        <w:rPr>
          <w:szCs w:val="24"/>
          <w:lang w:val="en-US"/>
        </w:rPr>
        <w:t xml:space="preserve">But Peter rose and ran to the tomb; stooping and looking in, he saw the linen cloths by themselves; and he went home marveling at what had happened. </w:t>
      </w:r>
    </w:p>
    <w:p w:rsidR="003971D2" w:rsidRPr="006D3C27" w:rsidRDefault="003971D2" w:rsidP="003971D2">
      <w:pPr>
        <w:spacing w:before="240"/>
        <w:rPr>
          <w:rFonts w:ascii="Arial" w:hAnsi="Arial" w:cs="Arial"/>
          <w:b/>
          <w:bCs/>
          <w:sz w:val="20"/>
          <w:lang w:val="en-US"/>
        </w:rPr>
      </w:pPr>
      <w:r w:rsidRPr="006D3C27">
        <w:rPr>
          <w:rFonts w:ascii="Arial" w:hAnsi="Arial" w:cs="Arial"/>
          <w:b/>
          <w:bCs/>
          <w:sz w:val="20"/>
          <w:lang w:val="en-US"/>
        </w:rPr>
        <w:t xml:space="preserve">On the Road to Emmaus </w:t>
      </w:r>
    </w:p>
    <w:p w:rsidR="003971D2" w:rsidRPr="006D3C27" w:rsidRDefault="003971D2" w:rsidP="003971D2">
      <w:pPr>
        <w:spacing w:after="0"/>
        <w:ind w:firstLine="240"/>
        <w:rPr>
          <w:rFonts w:ascii="Calibri" w:hAnsi="Calibri" w:cs="Calibri"/>
          <w:szCs w:val="24"/>
          <w:lang w:val="en-US"/>
        </w:rPr>
      </w:pPr>
      <w:r w:rsidRPr="006D3C27">
        <w:rPr>
          <w:rFonts w:ascii="Arial" w:hAnsi="Arial" w:cs="Arial"/>
          <w:b/>
          <w:bCs/>
          <w:szCs w:val="24"/>
          <w:vertAlign w:val="superscript"/>
          <w:lang w:val="en-US"/>
        </w:rPr>
        <w:t>13 </w:t>
      </w:r>
      <w:r w:rsidRPr="006D3C27">
        <w:rPr>
          <w:szCs w:val="24"/>
          <w:lang w:val="en-US"/>
        </w:rPr>
        <w:t xml:space="preserve">That very day two of them were going to a village named Emmaus, about seven miles from Jerusalem, </w:t>
      </w:r>
      <w:r w:rsidRPr="006D3C27">
        <w:rPr>
          <w:rFonts w:ascii="Arial" w:hAnsi="Arial" w:cs="Arial"/>
          <w:b/>
          <w:bCs/>
          <w:szCs w:val="24"/>
          <w:vertAlign w:val="superscript"/>
          <w:lang w:val="en-US"/>
        </w:rPr>
        <w:t>14 </w:t>
      </w:r>
      <w:r w:rsidRPr="006D3C27">
        <w:rPr>
          <w:szCs w:val="24"/>
          <w:lang w:val="en-US"/>
        </w:rPr>
        <w:t xml:space="preserve">and they were talking with each other about all these things that had happened. </w:t>
      </w:r>
      <w:r w:rsidRPr="006D3C27">
        <w:rPr>
          <w:rFonts w:ascii="Arial" w:hAnsi="Arial" w:cs="Arial"/>
          <w:b/>
          <w:bCs/>
          <w:szCs w:val="24"/>
          <w:vertAlign w:val="superscript"/>
          <w:lang w:val="en-US"/>
        </w:rPr>
        <w:t>15 </w:t>
      </w:r>
      <w:r w:rsidRPr="006D3C27">
        <w:rPr>
          <w:szCs w:val="24"/>
          <w:lang w:val="en-US"/>
        </w:rPr>
        <w:t xml:space="preserve">While they were talking and discussing together, Jesus himself drew near and went with them. </w:t>
      </w:r>
      <w:r w:rsidRPr="006D3C27">
        <w:rPr>
          <w:rFonts w:ascii="Arial" w:hAnsi="Arial" w:cs="Arial"/>
          <w:b/>
          <w:bCs/>
          <w:szCs w:val="24"/>
          <w:vertAlign w:val="superscript"/>
          <w:lang w:val="en-US"/>
        </w:rPr>
        <w:t>16 </w:t>
      </w:r>
      <w:r w:rsidRPr="006D3C27">
        <w:rPr>
          <w:szCs w:val="24"/>
          <w:lang w:val="en-US"/>
        </w:rPr>
        <w:t xml:space="preserve">But their eyes were kept from recognizing him. </w:t>
      </w:r>
      <w:r w:rsidRPr="006D3C27">
        <w:rPr>
          <w:rFonts w:ascii="Arial" w:hAnsi="Arial" w:cs="Arial"/>
          <w:b/>
          <w:bCs/>
          <w:szCs w:val="24"/>
          <w:vertAlign w:val="superscript"/>
          <w:lang w:val="en-US"/>
        </w:rPr>
        <w:t>17 </w:t>
      </w:r>
      <w:r w:rsidRPr="006D3C27">
        <w:rPr>
          <w:szCs w:val="24"/>
          <w:lang w:val="en-US"/>
        </w:rPr>
        <w:t xml:space="preserve">And he said to them, </w:t>
      </w:r>
      <w:r w:rsidRPr="006D3C27">
        <w:rPr>
          <w:color w:val="FF0000"/>
          <w:szCs w:val="24"/>
          <w:lang w:val="en-US"/>
        </w:rPr>
        <w:t>“What is this conversation that you are holding with each other as you walk?”</w:t>
      </w:r>
      <w:r w:rsidRPr="006D3C27">
        <w:rPr>
          <w:szCs w:val="24"/>
          <w:lang w:val="en-US"/>
        </w:rPr>
        <w:t xml:space="preserve"> And they stood still, looking sad. </w:t>
      </w:r>
      <w:r w:rsidRPr="006D3C27">
        <w:rPr>
          <w:rFonts w:ascii="Arial" w:hAnsi="Arial" w:cs="Arial"/>
          <w:b/>
          <w:bCs/>
          <w:szCs w:val="24"/>
          <w:vertAlign w:val="superscript"/>
          <w:lang w:val="en-US"/>
        </w:rPr>
        <w:t>18 </w:t>
      </w:r>
      <w:r w:rsidRPr="006D3C27">
        <w:rPr>
          <w:szCs w:val="24"/>
          <w:lang w:val="en-US"/>
        </w:rPr>
        <w:t xml:space="preserve">Then one of them, named Cleopas, answered him, “Are you the only visitor to Jerusalem who does not know the things that have happened there in these days?” </w:t>
      </w:r>
      <w:r w:rsidRPr="006D3C27">
        <w:rPr>
          <w:rFonts w:ascii="Arial" w:hAnsi="Arial" w:cs="Arial"/>
          <w:b/>
          <w:bCs/>
          <w:szCs w:val="24"/>
          <w:vertAlign w:val="superscript"/>
          <w:lang w:val="en-US"/>
        </w:rPr>
        <w:t>19 </w:t>
      </w:r>
      <w:r w:rsidRPr="006D3C27">
        <w:rPr>
          <w:szCs w:val="24"/>
          <w:lang w:val="en-US"/>
        </w:rPr>
        <w:t xml:space="preserve">And he said to them, </w:t>
      </w:r>
      <w:r w:rsidRPr="006D3C27">
        <w:rPr>
          <w:color w:val="FF0000"/>
          <w:szCs w:val="24"/>
          <w:lang w:val="en-US"/>
        </w:rPr>
        <w:t>“What things?”</w:t>
      </w:r>
      <w:r w:rsidRPr="006D3C27">
        <w:rPr>
          <w:szCs w:val="24"/>
          <w:lang w:val="en-US"/>
        </w:rPr>
        <w:t xml:space="preserve"> And they said to him, “Concerning Jesus of Nazareth, a man who was a prophet mighty in deed and word before God and all the people, </w:t>
      </w:r>
      <w:r w:rsidRPr="006D3C27">
        <w:rPr>
          <w:rFonts w:ascii="Arial" w:hAnsi="Arial" w:cs="Arial"/>
          <w:b/>
          <w:bCs/>
          <w:szCs w:val="24"/>
          <w:vertAlign w:val="superscript"/>
          <w:lang w:val="en-US"/>
        </w:rPr>
        <w:t>20 </w:t>
      </w:r>
      <w:r w:rsidRPr="006D3C27">
        <w:rPr>
          <w:szCs w:val="24"/>
          <w:lang w:val="en-US"/>
        </w:rPr>
        <w:t xml:space="preserve">and how our chief priests and rulers delivered him up to be condemned to death, and crucified him. </w:t>
      </w:r>
      <w:r w:rsidRPr="006D3C27">
        <w:rPr>
          <w:rFonts w:ascii="Arial" w:hAnsi="Arial" w:cs="Arial"/>
          <w:b/>
          <w:bCs/>
          <w:szCs w:val="24"/>
          <w:vertAlign w:val="superscript"/>
          <w:lang w:val="en-US"/>
        </w:rPr>
        <w:t>21 </w:t>
      </w:r>
      <w:r w:rsidRPr="006D3C27">
        <w:rPr>
          <w:szCs w:val="24"/>
          <w:lang w:val="en-US"/>
        </w:rPr>
        <w:t xml:space="preserve">But we had hoped that he was the one to redeem Israel. Yes, and besides all this, it is now the third day since these things happened. </w:t>
      </w:r>
      <w:r w:rsidRPr="006D3C27">
        <w:rPr>
          <w:rFonts w:ascii="Arial" w:hAnsi="Arial" w:cs="Arial"/>
          <w:b/>
          <w:bCs/>
          <w:szCs w:val="24"/>
          <w:vertAlign w:val="superscript"/>
          <w:lang w:val="en-US"/>
        </w:rPr>
        <w:t>22 </w:t>
      </w:r>
      <w:r w:rsidRPr="006D3C27">
        <w:rPr>
          <w:szCs w:val="24"/>
          <w:lang w:val="en-US"/>
        </w:rPr>
        <w:t xml:space="preserve">Moreover, some women of our company amazed us. They were at the tomb early in the morning, </w:t>
      </w:r>
      <w:r w:rsidRPr="006D3C27">
        <w:rPr>
          <w:rFonts w:ascii="Arial" w:hAnsi="Arial" w:cs="Arial"/>
          <w:b/>
          <w:bCs/>
          <w:szCs w:val="24"/>
          <w:vertAlign w:val="superscript"/>
          <w:lang w:val="en-US"/>
        </w:rPr>
        <w:t>23 </w:t>
      </w:r>
      <w:r w:rsidRPr="006D3C27">
        <w:rPr>
          <w:szCs w:val="24"/>
          <w:lang w:val="en-US"/>
        </w:rPr>
        <w:t xml:space="preserve">and when they did not find his body, they came back saying that they had even seen a vision of angels, who said that he was alive. </w:t>
      </w:r>
      <w:r w:rsidRPr="006D3C27">
        <w:rPr>
          <w:rFonts w:ascii="Arial" w:hAnsi="Arial" w:cs="Arial"/>
          <w:b/>
          <w:bCs/>
          <w:szCs w:val="24"/>
          <w:vertAlign w:val="superscript"/>
          <w:lang w:val="en-US"/>
        </w:rPr>
        <w:t>24 </w:t>
      </w:r>
      <w:r w:rsidRPr="006D3C27">
        <w:rPr>
          <w:szCs w:val="24"/>
          <w:lang w:val="en-US"/>
        </w:rPr>
        <w:t xml:space="preserve">Some of those who were with us went to the tomb and found it just as the women had said, but him they did not see.” </w:t>
      </w:r>
      <w:r w:rsidRPr="006D3C27">
        <w:rPr>
          <w:rFonts w:ascii="Arial" w:hAnsi="Arial" w:cs="Arial"/>
          <w:b/>
          <w:bCs/>
          <w:szCs w:val="24"/>
          <w:vertAlign w:val="superscript"/>
          <w:lang w:val="en-US"/>
        </w:rPr>
        <w:t>25 </w:t>
      </w:r>
      <w:r w:rsidRPr="006D3C27">
        <w:rPr>
          <w:szCs w:val="24"/>
          <w:lang w:val="en-US"/>
        </w:rPr>
        <w:t xml:space="preserve">And he said to them, </w:t>
      </w:r>
      <w:r w:rsidRPr="006D3C27">
        <w:rPr>
          <w:color w:val="FF0000"/>
          <w:szCs w:val="24"/>
          <w:lang w:val="en-US"/>
        </w:rPr>
        <w:t>“O foolish ones, and slow of heart to believe all that the prophets have spoken!</w:t>
      </w:r>
      <w:r w:rsidRPr="006D3C27">
        <w:rPr>
          <w:szCs w:val="24"/>
          <w:lang w:val="en-US"/>
        </w:rPr>
        <w:t xml:space="preserve"> </w:t>
      </w:r>
      <w:r w:rsidRPr="006D3C27">
        <w:rPr>
          <w:rFonts w:ascii="Arial" w:hAnsi="Arial" w:cs="Arial"/>
          <w:b/>
          <w:bCs/>
          <w:szCs w:val="24"/>
          <w:vertAlign w:val="superscript"/>
          <w:lang w:val="en-US"/>
        </w:rPr>
        <w:t>26 </w:t>
      </w:r>
      <w:r w:rsidRPr="006D3C27">
        <w:rPr>
          <w:color w:val="FF0000"/>
          <w:szCs w:val="24"/>
          <w:lang w:val="en-US"/>
        </w:rPr>
        <w:t>Was it not necessary that the Christ should suffer these things and enter into his glory?”</w:t>
      </w:r>
      <w:r w:rsidRPr="006D3C27">
        <w:rPr>
          <w:szCs w:val="24"/>
          <w:lang w:val="en-US"/>
        </w:rPr>
        <w:t xml:space="preserve"> </w:t>
      </w:r>
      <w:r w:rsidRPr="006D3C27">
        <w:rPr>
          <w:rFonts w:ascii="Arial" w:hAnsi="Arial" w:cs="Arial"/>
          <w:b/>
          <w:bCs/>
          <w:szCs w:val="24"/>
          <w:vertAlign w:val="superscript"/>
          <w:lang w:val="en-US"/>
        </w:rPr>
        <w:t>27 </w:t>
      </w:r>
      <w:r w:rsidRPr="006D3C27">
        <w:rPr>
          <w:szCs w:val="24"/>
          <w:lang w:val="en-US"/>
        </w:rPr>
        <w:t xml:space="preserve">And beginning with Moses and all the Prophets, he interpreted to them in all the Scriptures the things concerning himself. </w:t>
      </w:r>
    </w:p>
    <w:p w:rsidR="003971D2" w:rsidRPr="006D3C27" w:rsidRDefault="003971D2" w:rsidP="003971D2">
      <w:pPr>
        <w:spacing w:after="0"/>
        <w:ind w:firstLine="240"/>
        <w:rPr>
          <w:szCs w:val="24"/>
          <w:lang w:val="en-US"/>
        </w:rPr>
      </w:pPr>
      <w:r w:rsidRPr="006D3C27">
        <w:rPr>
          <w:rFonts w:ascii="Arial" w:hAnsi="Arial" w:cs="Arial"/>
          <w:b/>
          <w:bCs/>
          <w:szCs w:val="24"/>
          <w:vertAlign w:val="superscript"/>
          <w:lang w:val="en-US"/>
        </w:rPr>
        <w:t>28 </w:t>
      </w:r>
      <w:r w:rsidRPr="006D3C27">
        <w:rPr>
          <w:szCs w:val="24"/>
          <w:lang w:val="en-US"/>
        </w:rPr>
        <w:t xml:space="preserve">So they drew near to the village to which they were going. He acted as if he were going farther, </w:t>
      </w:r>
      <w:r w:rsidRPr="006D3C27">
        <w:rPr>
          <w:rFonts w:ascii="Arial" w:hAnsi="Arial" w:cs="Arial"/>
          <w:b/>
          <w:bCs/>
          <w:szCs w:val="24"/>
          <w:vertAlign w:val="superscript"/>
          <w:lang w:val="en-US"/>
        </w:rPr>
        <w:t>29 </w:t>
      </w:r>
      <w:r w:rsidRPr="006D3C27">
        <w:rPr>
          <w:szCs w:val="24"/>
          <w:lang w:val="en-US"/>
        </w:rPr>
        <w:t xml:space="preserve">but they urged him strongly, saying, “Stay with us, for it is toward evening and the day is now far spent.” So he went in to stay with them. </w:t>
      </w:r>
      <w:r w:rsidRPr="006D3C27">
        <w:rPr>
          <w:rFonts w:ascii="Arial" w:hAnsi="Arial" w:cs="Arial"/>
          <w:b/>
          <w:bCs/>
          <w:szCs w:val="24"/>
          <w:vertAlign w:val="superscript"/>
          <w:lang w:val="en-US"/>
        </w:rPr>
        <w:t>30 </w:t>
      </w:r>
      <w:r w:rsidRPr="006D3C27">
        <w:rPr>
          <w:szCs w:val="24"/>
          <w:lang w:val="en-US"/>
        </w:rPr>
        <w:t xml:space="preserve">When he was at table with them, he took the bread and blessed and broke it and gave it to them. </w:t>
      </w:r>
      <w:r w:rsidRPr="006D3C27">
        <w:rPr>
          <w:rFonts w:ascii="Arial" w:hAnsi="Arial" w:cs="Arial"/>
          <w:b/>
          <w:bCs/>
          <w:szCs w:val="24"/>
          <w:vertAlign w:val="superscript"/>
          <w:lang w:val="en-US"/>
        </w:rPr>
        <w:t>31 </w:t>
      </w:r>
      <w:r w:rsidRPr="006D3C27">
        <w:rPr>
          <w:szCs w:val="24"/>
          <w:lang w:val="en-US"/>
        </w:rPr>
        <w:t xml:space="preserve">And their eyes were opened, and they recognized him. And he vanished from their sight. </w:t>
      </w:r>
      <w:r w:rsidRPr="006D3C27">
        <w:rPr>
          <w:rFonts w:ascii="Arial" w:hAnsi="Arial" w:cs="Arial"/>
          <w:b/>
          <w:bCs/>
          <w:szCs w:val="24"/>
          <w:vertAlign w:val="superscript"/>
          <w:lang w:val="en-US"/>
        </w:rPr>
        <w:t>32 </w:t>
      </w:r>
      <w:r w:rsidRPr="006D3C27">
        <w:rPr>
          <w:szCs w:val="24"/>
          <w:lang w:val="en-US"/>
        </w:rPr>
        <w:t xml:space="preserve">They said to each other, “Did not our hearts burn within us while he talked to us on the road, while he opened to us the Scriptures?” </w:t>
      </w:r>
      <w:r w:rsidRPr="006D3C27">
        <w:rPr>
          <w:rFonts w:ascii="Arial" w:hAnsi="Arial" w:cs="Arial"/>
          <w:b/>
          <w:bCs/>
          <w:szCs w:val="24"/>
          <w:vertAlign w:val="superscript"/>
          <w:lang w:val="en-US"/>
        </w:rPr>
        <w:t>33 </w:t>
      </w:r>
      <w:r w:rsidRPr="006D3C27">
        <w:rPr>
          <w:szCs w:val="24"/>
          <w:lang w:val="en-US"/>
        </w:rPr>
        <w:t xml:space="preserve">And they rose that same hour and returned to Jerusalem. And they found the eleven and those who were with them gathered together, </w:t>
      </w:r>
      <w:r w:rsidRPr="006D3C27">
        <w:rPr>
          <w:rFonts w:ascii="Arial" w:hAnsi="Arial" w:cs="Arial"/>
          <w:b/>
          <w:bCs/>
          <w:szCs w:val="24"/>
          <w:vertAlign w:val="superscript"/>
          <w:lang w:val="en-US"/>
        </w:rPr>
        <w:t>34 </w:t>
      </w:r>
      <w:r w:rsidRPr="006D3C27">
        <w:rPr>
          <w:szCs w:val="24"/>
          <w:lang w:val="en-US"/>
        </w:rPr>
        <w:t xml:space="preserve">saying, “The Lord has risen indeed, and has appeared to Simon!” </w:t>
      </w:r>
      <w:r w:rsidRPr="006D3C27">
        <w:rPr>
          <w:rFonts w:ascii="Arial" w:hAnsi="Arial" w:cs="Arial"/>
          <w:b/>
          <w:bCs/>
          <w:szCs w:val="24"/>
          <w:vertAlign w:val="superscript"/>
          <w:lang w:val="en-US"/>
        </w:rPr>
        <w:t>35 </w:t>
      </w:r>
      <w:r w:rsidRPr="006D3C27">
        <w:rPr>
          <w:szCs w:val="24"/>
          <w:lang w:val="en-US"/>
        </w:rPr>
        <w:t xml:space="preserve">Then they told what had happened on the road, and how he was known to them in the breaking of the bread. </w:t>
      </w:r>
    </w:p>
    <w:p w:rsidR="003971D2" w:rsidRPr="006D3C27" w:rsidRDefault="003971D2" w:rsidP="003971D2">
      <w:pPr>
        <w:spacing w:after="0"/>
        <w:ind w:firstLine="240"/>
        <w:rPr>
          <w:szCs w:val="24"/>
          <w:lang w:val="en-US"/>
        </w:rPr>
      </w:pPr>
    </w:p>
    <w:p w:rsidR="003971D2" w:rsidRPr="006D3C27" w:rsidRDefault="003971D2" w:rsidP="003971D2">
      <w:pPr>
        <w:spacing w:after="0"/>
        <w:ind w:firstLine="240"/>
        <w:rPr>
          <w:szCs w:val="24"/>
          <w:lang w:val="en-US"/>
        </w:rPr>
      </w:pPr>
    </w:p>
    <w:p w:rsidR="003971D2" w:rsidRPr="006D3C27" w:rsidRDefault="003971D2" w:rsidP="003971D2">
      <w:pPr>
        <w:spacing w:before="240"/>
        <w:rPr>
          <w:rFonts w:ascii="Arial" w:hAnsi="Arial" w:cs="Arial"/>
          <w:b/>
          <w:bCs/>
          <w:sz w:val="20"/>
          <w:lang w:val="en-US"/>
        </w:rPr>
      </w:pPr>
      <w:r w:rsidRPr="006D3C27">
        <w:rPr>
          <w:rFonts w:ascii="Arial" w:hAnsi="Arial" w:cs="Arial"/>
          <w:b/>
          <w:bCs/>
          <w:sz w:val="20"/>
          <w:lang w:val="en-US"/>
        </w:rPr>
        <w:lastRenderedPageBreak/>
        <w:t xml:space="preserve">Jesus Appears to His Disciples </w:t>
      </w:r>
    </w:p>
    <w:p w:rsidR="003971D2" w:rsidRPr="006D3C27" w:rsidRDefault="003971D2" w:rsidP="003971D2">
      <w:pPr>
        <w:spacing w:after="0"/>
        <w:ind w:firstLine="240"/>
        <w:rPr>
          <w:rFonts w:ascii="Calibri" w:hAnsi="Calibri" w:cs="Calibri"/>
          <w:szCs w:val="24"/>
          <w:lang w:val="en-US"/>
        </w:rPr>
      </w:pPr>
      <w:r w:rsidRPr="006D3C27">
        <w:rPr>
          <w:rFonts w:ascii="Arial" w:hAnsi="Arial" w:cs="Arial"/>
          <w:b/>
          <w:bCs/>
          <w:szCs w:val="24"/>
          <w:vertAlign w:val="superscript"/>
          <w:lang w:val="en-US"/>
        </w:rPr>
        <w:t>36 </w:t>
      </w:r>
      <w:r w:rsidRPr="006D3C27">
        <w:rPr>
          <w:szCs w:val="24"/>
          <w:lang w:val="en-US"/>
        </w:rPr>
        <w:t xml:space="preserve">As they were talking about these things, Jesus himself stood among them, and said to them, </w:t>
      </w:r>
      <w:r w:rsidRPr="006D3C27">
        <w:rPr>
          <w:color w:val="FF0000"/>
          <w:szCs w:val="24"/>
          <w:lang w:val="en-US"/>
        </w:rPr>
        <w:t>“Peace to you!”</w:t>
      </w:r>
      <w:r w:rsidRPr="006D3C27">
        <w:rPr>
          <w:szCs w:val="24"/>
          <w:lang w:val="en-US"/>
        </w:rPr>
        <w:t xml:space="preserve"> </w:t>
      </w:r>
      <w:r w:rsidRPr="006D3C27">
        <w:rPr>
          <w:rFonts w:ascii="Arial" w:hAnsi="Arial" w:cs="Arial"/>
          <w:b/>
          <w:bCs/>
          <w:szCs w:val="24"/>
          <w:vertAlign w:val="superscript"/>
          <w:lang w:val="en-US"/>
        </w:rPr>
        <w:t>37 </w:t>
      </w:r>
      <w:r w:rsidRPr="006D3C27">
        <w:rPr>
          <w:szCs w:val="24"/>
          <w:lang w:val="en-US"/>
        </w:rPr>
        <w:t xml:space="preserve">But they were startled and frightened and thought they saw a spirit. </w:t>
      </w:r>
      <w:r w:rsidRPr="006D3C27">
        <w:rPr>
          <w:rFonts w:ascii="Arial" w:hAnsi="Arial" w:cs="Arial"/>
          <w:b/>
          <w:bCs/>
          <w:szCs w:val="24"/>
          <w:vertAlign w:val="superscript"/>
          <w:lang w:val="en-US"/>
        </w:rPr>
        <w:t>38 </w:t>
      </w:r>
      <w:r w:rsidRPr="006D3C27">
        <w:rPr>
          <w:szCs w:val="24"/>
          <w:lang w:val="en-US"/>
        </w:rPr>
        <w:t xml:space="preserve">And he said to them, </w:t>
      </w:r>
      <w:r w:rsidRPr="006D3C27">
        <w:rPr>
          <w:color w:val="FF0000"/>
          <w:szCs w:val="24"/>
          <w:lang w:val="en-US"/>
        </w:rPr>
        <w:t>“Why are you troubled, and why do doubts arise in your hearts?</w:t>
      </w:r>
      <w:r w:rsidRPr="006D3C27">
        <w:rPr>
          <w:szCs w:val="24"/>
          <w:lang w:val="en-US"/>
        </w:rPr>
        <w:t xml:space="preserve"> </w:t>
      </w:r>
      <w:r w:rsidRPr="006D3C27">
        <w:rPr>
          <w:rFonts w:ascii="Arial" w:hAnsi="Arial" w:cs="Arial"/>
          <w:b/>
          <w:bCs/>
          <w:szCs w:val="24"/>
          <w:vertAlign w:val="superscript"/>
          <w:lang w:val="en-US"/>
        </w:rPr>
        <w:t>39 </w:t>
      </w:r>
      <w:r w:rsidRPr="006D3C27">
        <w:rPr>
          <w:color w:val="FF0000"/>
          <w:szCs w:val="24"/>
          <w:lang w:val="en-US"/>
        </w:rPr>
        <w:t>See my hands and my feet, that it is I myself. Touch me, and see. For a spirit does not have flesh and bones as you see that I have.”</w:t>
      </w:r>
      <w:r w:rsidRPr="006D3C27">
        <w:rPr>
          <w:szCs w:val="24"/>
          <w:lang w:val="en-US"/>
        </w:rPr>
        <w:t xml:space="preserve"> </w:t>
      </w:r>
      <w:r w:rsidRPr="006D3C27">
        <w:rPr>
          <w:rFonts w:ascii="Arial" w:hAnsi="Arial" w:cs="Arial"/>
          <w:b/>
          <w:bCs/>
          <w:szCs w:val="24"/>
          <w:vertAlign w:val="superscript"/>
          <w:lang w:val="en-US"/>
        </w:rPr>
        <w:t>40 </w:t>
      </w:r>
      <w:r w:rsidRPr="006D3C27">
        <w:rPr>
          <w:szCs w:val="24"/>
          <w:lang w:val="en-US"/>
        </w:rPr>
        <w:t xml:space="preserve">And when he had said this, he showed them his hands and his feet. </w:t>
      </w:r>
      <w:r w:rsidRPr="006D3C27">
        <w:rPr>
          <w:rFonts w:ascii="Arial" w:hAnsi="Arial" w:cs="Arial"/>
          <w:b/>
          <w:bCs/>
          <w:szCs w:val="24"/>
          <w:vertAlign w:val="superscript"/>
          <w:lang w:val="en-US"/>
        </w:rPr>
        <w:t>41 </w:t>
      </w:r>
      <w:r w:rsidRPr="006D3C27">
        <w:rPr>
          <w:szCs w:val="24"/>
          <w:lang w:val="en-US"/>
        </w:rPr>
        <w:t xml:space="preserve">And while they still disbelieved for joy and were marveling, he said to them, </w:t>
      </w:r>
      <w:r w:rsidRPr="006D3C27">
        <w:rPr>
          <w:color w:val="FF0000"/>
          <w:szCs w:val="24"/>
          <w:lang w:val="en-US"/>
        </w:rPr>
        <w:t>“Have you anything here to eat?”</w:t>
      </w:r>
      <w:r w:rsidRPr="006D3C27">
        <w:rPr>
          <w:szCs w:val="24"/>
          <w:lang w:val="en-US"/>
        </w:rPr>
        <w:t xml:space="preserve"> </w:t>
      </w:r>
      <w:r w:rsidRPr="006D3C27">
        <w:rPr>
          <w:rFonts w:ascii="Arial" w:hAnsi="Arial" w:cs="Arial"/>
          <w:b/>
          <w:bCs/>
          <w:szCs w:val="24"/>
          <w:vertAlign w:val="superscript"/>
          <w:lang w:val="en-US"/>
        </w:rPr>
        <w:t>42 </w:t>
      </w:r>
      <w:r w:rsidRPr="006D3C27">
        <w:rPr>
          <w:szCs w:val="24"/>
          <w:lang w:val="en-US"/>
        </w:rPr>
        <w:t xml:space="preserve">They gave him a piece of broiled fish, </w:t>
      </w:r>
      <w:r w:rsidRPr="006D3C27">
        <w:rPr>
          <w:rFonts w:ascii="Arial" w:hAnsi="Arial" w:cs="Arial"/>
          <w:b/>
          <w:bCs/>
          <w:szCs w:val="24"/>
          <w:vertAlign w:val="superscript"/>
          <w:lang w:val="en-US"/>
        </w:rPr>
        <w:t>43 </w:t>
      </w:r>
      <w:r w:rsidRPr="006D3C27">
        <w:rPr>
          <w:szCs w:val="24"/>
          <w:lang w:val="en-US"/>
        </w:rPr>
        <w:t xml:space="preserve">and he took it and ate before them. </w:t>
      </w:r>
    </w:p>
    <w:p w:rsidR="003971D2" w:rsidRPr="006D3C27" w:rsidRDefault="003971D2" w:rsidP="003971D2">
      <w:pPr>
        <w:spacing w:after="0"/>
        <w:ind w:firstLine="240"/>
        <w:rPr>
          <w:szCs w:val="24"/>
          <w:lang w:val="en-US"/>
        </w:rPr>
      </w:pPr>
      <w:r w:rsidRPr="006D3C27">
        <w:rPr>
          <w:rFonts w:ascii="Arial" w:hAnsi="Arial" w:cs="Arial"/>
          <w:b/>
          <w:bCs/>
          <w:szCs w:val="24"/>
          <w:vertAlign w:val="superscript"/>
          <w:lang w:val="en-US"/>
        </w:rPr>
        <w:t>44 </w:t>
      </w:r>
      <w:r w:rsidRPr="006D3C27">
        <w:rPr>
          <w:szCs w:val="24"/>
          <w:lang w:val="en-US"/>
        </w:rPr>
        <w:t xml:space="preserve">Then he said to them, </w:t>
      </w:r>
      <w:r w:rsidRPr="006D3C27">
        <w:rPr>
          <w:color w:val="FF0000"/>
          <w:szCs w:val="24"/>
          <w:lang w:val="en-US"/>
        </w:rPr>
        <w:t>“These are my words that I spoke to you while I was still with you, that everything written about me in the Law of Moses and the Prophets and the Psalms must be fulfilled.”</w:t>
      </w:r>
      <w:r w:rsidRPr="006D3C27">
        <w:rPr>
          <w:szCs w:val="24"/>
          <w:lang w:val="en-US"/>
        </w:rPr>
        <w:t xml:space="preserve"> </w:t>
      </w:r>
      <w:r w:rsidRPr="006D3C27">
        <w:rPr>
          <w:rFonts w:ascii="Arial" w:hAnsi="Arial" w:cs="Arial"/>
          <w:b/>
          <w:bCs/>
          <w:szCs w:val="24"/>
          <w:vertAlign w:val="superscript"/>
          <w:lang w:val="en-US"/>
        </w:rPr>
        <w:t>45 </w:t>
      </w:r>
      <w:r w:rsidRPr="006D3C27">
        <w:rPr>
          <w:szCs w:val="24"/>
          <w:lang w:val="en-US"/>
        </w:rPr>
        <w:t xml:space="preserve">Then he opened their minds to understand the Scriptures, </w:t>
      </w:r>
      <w:r w:rsidRPr="006D3C27">
        <w:rPr>
          <w:rFonts w:ascii="Arial" w:hAnsi="Arial" w:cs="Arial"/>
          <w:b/>
          <w:bCs/>
          <w:szCs w:val="24"/>
          <w:vertAlign w:val="superscript"/>
          <w:lang w:val="en-US"/>
        </w:rPr>
        <w:t>46 </w:t>
      </w:r>
      <w:r w:rsidRPr="006D3C27">
        <w:rPr>
          <w:szCs w:val="24"/>
          <w:lang w:val="en-US"/>
        </w:rPr>
        <w:t xml:space="preserve">and said to them, </w:t>
      </w:r>
      <w:r w:rsidRPr="006D3C27">
        <w:rPr>
          <w:color w:val="FF0000"/>
          <w:szCs w:val="24"/>
          <w:lang w:val="en-US"/>
        </w:rPr>
        <w:t>“Thus it is written, that the Christ should suffer and on the third day rise from the dead,</w:t>
      </w:r>
      <w:r w:rsidRPr="006D3C27">
        <w:rPr>
          <w:szCs w:val="24"/>
          <w:lang w:val="en-US"/>
        </w:rPr>
        <w:t xml:space="preserve"> </w:t>
      </w:r>
      <w:r w:rsidRPr="006D3C27">
        <w:rPr>
          <w:rFonts w:ascii="Arial" w:hAnsi="Arial" w:cs="Arial"/>
          <w:b/>
          <w:bCs/>
          <w:szCs w:val="24"/>
          <w:vertAlign w:val="superscript"/>
          <w:lang w:val="en-US"/>
        </w:rPr>
        <w:t>47 </w:t>
      </w:r>
      <w:r w:rsidRPr="006D3C27">
        <w:rPr>
          <w:color w:val="FF0000"/>
          <w:szCs w:val="24"/>
          <w:lang w:val="en-US"/>
        </w:rPr>
        <w:t>and that repentance for the forgiveness of sins should be proclaimed in his name to all nations, beginning from Jerusalem.</w:t>
      </w:r>
      <w:r w:rsidRPr="006D3C27">
        <w:rPr>
          <w:szCs w:val="24"/>
          <w:lang w:val="en-US"/>
        </w:rPr>
        <w:t xml:space="preserve"> </w:t>
      </w:r>
      <w:r w:rsidRPr="006D3C27">
        <w:rPr>
          <w:rFonts w:ascii="Arial" w:hAnsi="Arial" w:cs="Arial"/>
          <w:b/>
          <w:bCs/>
          <w:szCs w:val="24"/>
          <w:vertAlign w:val="superscript"/>
          <w:lang w:val="en-US"/>
        </w:rPr>
        <w:t>48 </w:t>
      </w:r>
      <w:r w:rsidRPr="006D3C27">
        <w:rPr>
          <w:color w:val="FF0000"/>
          <w:szCs w:val="24"/>
          <w:lang w:val="en-US"/>
        </w:rPr>
        <w:t>You are witnesses of these things.</w:t>
      </w:r>
      <w:r w:rsidRPr="006D3C27">
        <w:rPr>
          <w:szCs w:val="24"/>
          <w:lang w:val="en-US"/>
        </w:rPr>
        <w:t xml:space="preserve"> </w:t>
      </w:r>
      <w:r w:rsidRPr="006D3C27">
        <w:rPr>
          <w:rFonts w:ascii="Arial" w:hAnsi="Arial" w:cs="Arial"/>
          <w:b/>
          <w:bCs/>
          <w:szCs w:val="24"/>
          <w:vertAlign w:val="superscript"/>
          <w:lang w:val="en-US"/>
        </w:rPr>
        <w:t>49 </w:t>
      </w:r>
      <w:r w:rsidRPr="006D3C27">
        <w:rPr>
          <w:color w:val="FF0000"/>
          <w:szCs w:val="24"/>
          <w:lang w:val="en-US"/>
        </w:rPr>
        <w:t>And behold, I am sending the promise of my Father upon you. But stay in the city until you are clothed with power from on high.”</w:t>
      </w:r>
      <w:r w:rsidRPr="006D3C27">
        <w:rPr>
          <w:szCs w:val="24"/>
          <w:lang w:val="en-US"/>
        </w:rPr>
        <w:t xml:space="preserve"> </w:t>
      </w:r>
    </w:p>
    <w:p w:rsidR="003971D2" w:rsidRPr="006D3C27" w:rsidRDefault="003971D2" w:rsidP="003971D2">
      <w:pPr>
        <w:spacing w:before="240"/>
        <w:rPr>
          <w:rFonts w:ascii="Arial" w:hAnsi="Arial" w:cs="Arial"/>
          <w:b/>
          <w:bCs/>
          <w:sz w:val="20"/>
          <w:lang w:val="en-US"/>
        </w:rPr>
      </w:pPr>
      <w:r w:rsidRPr="006D3C27">
        <w:rPr>
          <w:rFonts w:ascii="Arial" w:hAnsi="Arial" w:cs="Arial"/>
          <w:b/>
          <w:bCs/>
          <w:sz w:val="20"/>
          <w:lang w:val="en-US"/>
        </w:rPr>
        <w:t xml:space="preserve">The Ascension </w:t>
      </w:r>
    </w:p>
    <w:p w:rsidR="003971D2" w:rsidRPr="006D3C27" w:rsidRDefault="003971D2" w:rsidP="003971D2">
      <w:pPr>
        <w:spacing w:after="0"/>
        <w:ind w:firstLine="240"/>
        <w:rPr>
          <w:rFonts w:ascii="Calibri" w:hAnsi="Calibri" w:cs="Calibri"/>
          <w:szCs w:val="24"/>
          <w:lang w:val="en-US"/>
        </w:rPr>
      </w:pPr>
      <w:r w:rsidRPr="006D3C27">
        <w:rPr>
          <w:rFonts w:ascii="Arial" w:hAnsi="Arial" w:cs="Arial"/>
          <w:b/>
          <w:bCs/>
          <w:szCs w:val="24"/>
          <w:vertAlign w:val="superscript"/>
          <w:lang w:val="en-US"/>
        </w:rPr>
        <w:t>50 </w:t>
      </w:r>
      <w:r w:rsidRPr="006D3C27">
        <w:rPr>
          <w:szCs w:val="24"/>
          <w:lang w:val="en-US"/>
        </w:rPr>
        <w:t xml:space="preserve">And he led them out as far as Bethany, and lifting up his hands he blessed them. </w:t>
      </w:r>
      <w:r w:rsidRPr="006D3C27">
        <w:rPr>
          <w:rFonts w:ascii="Arial" w:hAnsi="Arial" w:cs="Arial"/>
          <w:b/>
          <w:bCs/>
          <w:szCs w:val="24"/>
          <w:vertAlign w:val="superscript"/>
          <w:lang w:val="en-US"/>
        </w:rPr>
        <w:t>51 </w:t>
      </w:r>
      <w:r w:rsidRPr="006D3C27">
        <w:rPr>
          <w:szCs w:val="24"/>
          <w:lang w:val="en-US"/>
        </w:rPr>
        <w:t xml:space="preserve">While he blessed them, he parted from them and was carried up into heaven. </w:t>
      </w:r>
      <w:r w:rsidRPr="006D3C27">
        <w:rPr>
          <w:rFonts w:ascii="Arial" w:hAnsi="Arial" w:cs="Arial"/>
          <w:b/>
          <w:bCs/>
          <w:szCs w:val="24"/>
          <w:vertAlign w:val="superscript"/>
          <w:lang w:val="en-US"/>
        </w:rPr>
        <w:t>52 </w:t>
      </w:r>
      <w:r w:rsidRPr="006D3C27">
        <w:rPr>
          <w:szCs w:val="24"/>
          <w:lang w:val="en-US"/>
        </w:rPr>
        <w:t xml:space="preserve">And they worshiped him and returned to Jerusalem with great joy, </w:t>
      </w:r>
      <w:r w:rsidRPr="006D3C27">
        <w:rPr>
          <w:rFonts w:ascii="Arial" w:hAnsi="Arial" w:cs="Arial"/>
          <w:b/>
          <w:bCs/>
          <w:szCs w:val="24"/>
          <w:vertAlign w:val="superscript"/>
          <w:lang w:val="en-US"/>
        </w:rPr>
        <w:t>53 </w:t>
      </w:r>
      <w:r w:rsidRPr="006D3C27">
        <w:rPr>
          <w:szCs w:val="24"/>
          <w:lang w:val="en-US"/>
        </w:rPr>
        <w:t xml:space="preserve">and were continually in the temple blessing God. </w:t>
      </w:r>
    </w:p>
    <w:p w:rsidR="00E84166" w:rsidRPr="006D3C27" w:rsidRDefault="00E84166" w:rsidP="003971D2">
      <w:pPr>
        <w:rPr>
          <w:sz w:val="20"/>
          <w:szCs w:val="24"/>
          <w:lang w:val="en-US"/>
        </w:rPr>
      </w:pPr>
    </w:p>
    <w:sectPr w:rsidR="00E84166" w:rsidRPr="006D3C27" w:rsidSect="001B446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EFA"/>
    <w:multiLevelType w:val="hybridMultilevel"/>
    <w:tmpl w:val="2F482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21A7"/>
    <w:multiLevelType w:val="hybridMultilevel"/>
    <w:tmpl w:val="CB92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5978"/>
    <w:multiLevelType w:val="hybridMultilevel"/>
    <w:tmpl w:val="285E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055"/>
    <w:multiLevelType w:val="hybridMultilevel"/>
    <w:tmpl w:val="2DB4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28BA"/>
    <w:multiLevelType w:val="hybridMultilevel"/>
    <w:tmpl w:val="2FF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F02"/>
    <w:multiLevelType w:val="hybridMultilevel"/>
    <w:tmpl w:val="1D5A81B2"/>
    <w:lvl w:ilvl="0" w:tplc="62F249DE">
      <w:start w:val="1"/>
      <w:numFmt w:val="decimal"/>
      <w:lvlText w:val="%1."/>
      <w:lvlJc w:val="left"/>
      <w:pPr>
        <w:ind w:left="720" w:hanging="360"/>
      </w:pPr>
      <w:rPr>
        <w:rFonts w:hint="default"/>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B7806"/>
    <w:multiLevelType w:val="hybridMultilevel"/>
    <w:tmpl w:val="67F4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BC11CA"/>
    <w:multiLevelType w:val="hybridMultilevel"/>
    <w:tmpl w:val="67D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461BF"/>
    <w:multiLevelType w:val="hybridMultilevel"/>
    <w:tmpl w:val="8ACC4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31"/>
  </w:num>
  <w:num w:numId="4">
    <w:abstractNumId w:val="32"/>
  </w:num>
  <w:num w:numId="5">
    <w:abstractNumId w:val="23"/>
  </w:num>
  <w:num w:numId="6">
    <w:abstractNumId w:val="28"/>
  </w:num>
  <w:num w:numId="7">
    <w:abstractNumId w:val="8"/>
  </w:num>
  <w:num w:numId="8">
    <w:abstractNumId w:val="29"/>
  </w:num>
  <w:num w:numId="9">
    <w:abstractNumId w:val="14"/>
  </w:num>
  <w:num w:numId="10">
    <w:abstractNumId w:val="1"/>
  </w:num>
  <w:num w:numId="11">
    <w:abstractNumId w:val="15"/>
  </w:num>
  <w:num w:numId="12">
    <w:abstractNumId w:val="20"/>
  </w:num>
  <w:num w:numId="13">
    <w:abstractNumId w:val="16"/>
  </w:num>
  <w:num w:numId="14">
    <w:abstractNumId w:val="25"/>
  </w:num>
  <w:num w:numId="15">
    <w:abstractNumId w:val="19"/>
  </w:num>
  <w:num w:numId="16">
    <w:abstractNumId w:val="26"/>
  </w:num>
  <w:num w:numId="17">
    <w:abstractNumId w:val="33"/>
  </w:num>
  <w:num w:numId="18">
    <w:abstractNumId w:val="24"/>
  </w:num>
  <w:num w:numId="19">
    <w:abstractNumId w:val="7"/>
  </w:num>
  <w:num w:numId="20">
    <w:abstractNumId w:val="9"/>
  </w:num>
  <w:num w:numId="21">
    <w:abstractNumId w:val="13"/>
  </w:num>
  <w:num w:numId="22">
    <w:abstractNumId w:val="12"/>
  </w:num>
  <w:num w:numId="23">
    <w:abstractNumId w:val="18"/>
  </w:num>
  <w:num w:numId="24">
    <w:abstractNumId w:val="21"/>
  </w:num>
  <w:num w:numId="25">
    <w:abstractNumId w:val="6"/>
  </w:num>
  <w:num w:numId="26">
    <w:abstractNumId w:val="22"/>
  </w:num>
  <w:num w:numId="27">
    <w:abstractNumId w:val="2"/>
  </w:num>
  <w:num w:numId="28">
    <w:abstractNumId w:val="30"/>
  </w:num>
  <w:num w:numId="29">
    <w:abstractNumId w:val="10"/>
  </w:num>
  <w:num w:numId="30">
    <w:abstractNumId w:val="0"/>
  </w:num>
  <w:num w:numId="31">
    <w:abstractNumId w:val="11"/>
  </w:num>
  <w:num w:numId="32">
    <w:abstractNumId w:val="4"/>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16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865"/>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10B"/>
    <w:rsid w:val="00061471"/>
    <w:rsid w:val="0006188F"/>
    <w:rsid w:val="00061DF3"/>
    <w:rsid w:val="00062537"/>
    <w:rsid w:val="000629D7"/>
    <w:rsid w:val="00062B74"/>
    <w:rsid w:val="00063461"/>
    <w:rsid w:val="000641AA"/>
    <w:rsid w:val="000642B2"/>
    <w:rsid w:val="000654FF"/>
    <w:rsid w:val="00065B84"/>
    <w:rsid w:val="00066324"/>
    <w:rsid w:val="000667E0"/>
    <w:rsid w:val="00066F83"/>
    <w:rsid w:val="000671E0"/>
    <w:rsid w:val="00067226"/>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658"/>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0E33"/>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4A8"/>
    <w:rsid w:val="000D6D0D"/>
    <w:rsid w:val="000E05F6"/>
    <w:rsid w:val="000E0C0C"/>
    <w:rsid w:val="000E14F5"/>
    <w:rsid w:val="000E22BA"/>
    <w:rsid w:val="000E2EA3"/>
    <w:rsid w:val="000E3197"/>
    <w:rsid w:val="000E424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898"/>
    <w:rsid w:val="00117D41"/>
    <w:rsid w:val="001208BC"/>
    <w:rsid w:val="00120C33"/>
    <w:rsid w:val="00121053"/>
    <w:rsid w:val="001212FB"/>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62F"/>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1F1"/>
    <w:rsid w:val="001632C2"/>
    <w:rsid w:val="001638CE"/>
    <w:rsid w:val="00163C43"/>
    <w:rsid w:val="00164D9B"/>
    <w:rsid w:val="00164FD7"/>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8A9"/>
    <w:rsid w:val="00191B29"/>
    <w:rsid w:val="00192162"/>
    <w:rsid w:val="00192722"/>
    <w:rsid w:val="001927CB"/>
    <w:rsid w:val="001929A2"/>
    <w:rsid w:val="00192ACB"/>
    <w:rsid w:val="00192E4F"/>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46A"/>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436"/>
    <w:rsid w:val="00240555"/>
    <w:rsid w:val="00240D83"/>
    <w:rsid w:val="0024110E"/>
    <w:rsid w:val="002428CD"/>
    <w:rsid w:val="00242942"/>
    <w:rsid w:val="00242994"/>
    <w:rsid w:val="00242AC1"/>
    <w:rsid w:val="00243273"/>
    <w:rsid w:val="00243456"/>
    <w:rsid w:val="0024413B"/>
    <w:rsid w:val="002445E0"/>
    <w:rsid w:val="00244DAB"/>
    <w:rsid w:val="00245BF3"/>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0F0"/>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7C"/>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2A73"/>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1B8"/>
    <w:rsid w:val="0031749C"/>
    <w:rsid w:val="00317A0F"/>
    <w:rsid w:val="00317A18"/>
    <w:rsid w:val="00317ADA"/>
    <w:rsid w:val="00317D8B"/>
    <w:rsid w:val="00320359"/>
    <w:rsid w:val="003204B1"/>
    <w:rsid w:val="0032052D"/>
    <w:rsid w:val="00320842"/>
    <w:rsid w:val="00321452"/>
    <w:rsid w:val="00321A0F"/>
    <w:rsid w:val="00322087"/>
    <w:rsid w:val="00322C16"/>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928"/>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36AC"/>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3FC"/>
    <w:rsid w:val="00390A12"/>
    <w:rsid w:val="00391D68"/>
    <w:rsid w:val="00392AC0"/>
    <w:rsid w:val="003933B0"/>
    <w:rsid w:val="00393455"/>
    <w:rsid w:val="0039350A"/>
    <w:rsid w:val="00393ACB"/>
    <w:rsid w:val="003943F1"/>
    <w:rsid w:val="0039596D"/>
    <w:rsid w:val="00395AE5"/>
    <w:rsid w:val="00395E27"/>
    <w:rsid w:val="003962BA"/>
    <w:rsid w:val="003971D2"/>
    <w:rsid w:val="00397350"/>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4D9"/>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63A0"/>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733"/>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84E"/>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5117"/>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1438"/>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BF8"/>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6FE7"/>
    <w:rsid w:val="00517442"/>
    <w:rsid w:val="00517D0B"/>
    <w:rsid w:val="0052029E"/>
    <w:rsid w:val="00520ACE"/>
    <w:rsid w:val="00520FE0"/>
    <w:rsid w:val="00522564"/>
    <w:rsid w:val="005235B6"/>
    <w:rsid w:val="005239C2"/>
    <w:rsid w:val="00523AAF"/>
    <w:rsid w:val="0052443B"/>
    <w:rsid w:val="00524C31"/>
    <w:rsid w:val="0052542B"/>
    <w:rsid w:val="0052562A"/>
    <w:rsid w:val="00525808"/>
    <w:rsid w:val="0052586E"/>
    <w:rsid w:val="00525B33"/>
    <w:rsid w:val="00526D0E"/>
    <w:rsid w:val="00527330"/>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A19"/>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6D74"/>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440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B7C49"/>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000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5D5"/>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1C8"/>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4D0"/>
    <w:rsid w:val="00676F30"/>
    <w:rsid w:val="006802C6"/>
    <w:rsid w:val="00680519"/>
    <w:rsid w:val="006805C5"/>
    <w:rsid w:val="0068082F"/>
    <w:rsid w:val="0068100C"/>
    <w:rsid w:val="006813A4"/>
    <w:rsid w:val="00681D67"/>
    <w:rsid w:val="0068294A"/>
    <w:rsid w:val="0068472A"/>
    <w:rsid w:val="006854E0"/>
    <w:rsid w:val="00685DA2"/>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575"/>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3C27"/>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908"/>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27D6E"/>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6E5"/>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67"/>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635"/>
    <w:rsid w:val="007A694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6AB"/>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8E1"/>
    <w:rsid w:val="00817B99"/>
    <w:rsid w:val="00820BB0"/>
    <w:rsid w:val="00820CAC"/>
    <w:rsid w:val="00821110"/>
    <w:rsid w:val="00821284"/>
    <w:rsid w:val="008218F3"/>
    <w:rsid w:val="00822322"/>
    <w:rsid w:val="0082291A"/>
    <w:rsid w:val="00822CA6"/>
    <w:rsid w:val="00822DC5"/>
    <w:rsid w:val="00823116"/>
    <w:rsid w:val="00823C8B"/>
    <w:rsid w:val="00823FA3"/>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580"/>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77EF3"/>
    <w:rsid w:val="00880F6E"/>
    <w:rsid w:val="00881162"/>
    <w:rsid w:val="008819FF"/>
    <w:rsid w:val="00883327"/>
    <w:rsid w:val="0088356B"/>
    <w:rsid w:val="0088376A"/>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D5D"/>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59B0"/>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170C5"/>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4D8C"/>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96D80"/>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5735"/>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8A1"/>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2B"/>
    <w:rsid w:val="00A605B0"/>
    <w:rsid w:val="00A61DC7"/>
    <w:rsid w:val="00A61EB7"/>
    <w:rsid w:val="00A61F87"/>
    <w:rsid w:val="00A621D8"/>
    <w:rsid w:val="00A62C7E"/>
    <w:rsid w:val="00A62CC8"/>
    <w:rsid w:val="00A6325E"/>
    <w:rsid w:val="00A63553"/>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4DCF"/>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26"/>
    <w:rsid w:val="00A94560"/>
    <w:rsid w:val="00A94CA8"/>
    <w:rsid w:val="00A95122"/>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0D3"/>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A7B"/>
    <w:rsid w:val="00B30D86"/>
    <w:rsid w:val="00B30DEC"/>
    <w:rsid w:val="00B314EB"/>
    <w:rsid w:val="00B3151F"/>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35B5"/>
    <w:rsid w:val="00B452FE"/>
    <w:rsid w:val="00B454FA"/>
    <w:rsid w:val="00B462BF"/>
    <w:rsid w:val="00B4674A"/>
    <w:rsid w:val="00B47620"/>
    <w:rsid w:val="00B477DF"/>
    <w:rsid w:val="00B478B8"/>
    <w:rsid w:val="00B5100F"/>
    <w:rsid w:val="00B511BF"/>
    <w:rsid w:val="00B5120D"/>
    <w:rsid w:val="00B517D6"/>
    <w:rsid w:val="00B52BCE"/>
    <w:rsid w:val="00B52E70"/>
    <w:rsid w:val="00B53754"/>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87E36"/>
    <w:rsid w:val="00B9060A"/>
    <w:rsid w:val="00B909FB"/>
    <w:rsid w:val="00B90AFE"/>
    <w:rsid w:val="00B90D18"/>
    <w:rsid w:val="00B90E9C"/>
    <w:rsid w:val="00B91275"/>
    <w:rsid w:val="00B91431"/>
    <w:rsid w:val="00B91DDF"/>
    <w:rsid w:val="00B91DF1"/>
    <w:rsid w:val="00B9280C"/>
    <w:rsid w:val="00B92ADD"/>
    <w:rsid w:val="00B93B2E"/>
    <w:rsid w:val="00B944F3"/>
    <w:rsid w:val="00B94E26"/>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3AF"/>
    <w:rsid w:val="00BA7D62"/>
    <w:rsid w:val="00BB02AC"/>
    <w:rsid w:val="00BB036E"/>
    <w:rsid w:val="00BB0C95"/>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96E"/>
    <w:rsid w:val="00BC3ED9"/>
    <w:rsid w:val="00BC5A8E"/>
    <w:rsid w:val="00BC624A"/>
    <w:rsid w:val="00BC63D7"/>
    <w:rsid w:val="00BC6BCC"/>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70E"/>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39F"/>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3DAE"/>
    <w:rsid w:val="00C94A24"/>
    <w:rsid w:val="00C95765"/>
    <w:rsid w:val="00C95860"/>
    <w:rsid w:val="00C95B72"/>
    <w:rsid w:val="00C97F7B"/>
    <w:rsid w:val="00CA0DE4"/>
    <w:rsid w:val="00CA1228"/>
    <w:rsid w:val="00CA188F"/>
    <w:rsid w:val="00CA22D0"/>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296"/>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163A"/>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383"/>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BF6"/>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3CE"/>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458B9"/>
    <w:rsid w:val="00E5013C"/>
    <w:rsid w:val="00E50780"/>
    <w:rsid w:val="00E5095D"/>
    <w:rsid w:val="00E50F72"/>
    <w:rsid w:val="00E5124D"/>
    <w:rsid w:val="00E512A4"/>
    <w:rsid w:val="00E517EB"/>
    <w:rsid w:val="00E52218"/>
    <w:rsid w:val="00E52DD2"/>
    <w:rsid w:val="00E537AB"/>
    <w:rsid w:val="00E538D5"/>
    <w:rsid w:val="00E53F4A"/>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3C2"/>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47E"/>
    <w:rsid w:val="00F5056D"/>
    <w:rsid w:val="00F506A4"/>
    <w:rsid w:val="00F50A7A"/>
    <w:rsid w:val="00F5178F"/>
    <w:rsid w:val="00F5181E"/>
    <w:rsid w:val="00F519BD"/>
    <w:rsid w:val="00F51A6F"/>
    <w:rsid w:val="00F51CA8"/>
    <w:rsid w:val="00F52B67"/>
    <w:rsid w:val="00F53FD5"/>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6EE2"/>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025"/>
    <w:rsid w:val="00F938B1"/>
    <w:rsid w:val="00F938FE"/>
    <w:rsid w:val="00F94EA4"/>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4B29"/>
    <w:rsid w:val="00FE5036"/>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0486"/>
  <w15:docId w15:val="{04AA34D5-8800-41B4-A5E9-F7C8843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01756014">
      <w:bodyDiv w:val="1"/>
      <w:marLeft w:val="0"/>
      <w:marRight w:val="0"/>
      <w:marTop w:val="0"/>
      <w:marBottom w:val="0"/>
      <w:divBdr>
        <w:top w:val="none" w:sz="0" w:space="0" w:color="auto"/>
        <w:left w:val="none" w:sz="0" w:space="0" w:color="auto"/>
        <w:bottom w:val="none" w:sz="0" w:space="0" w:color="auto"/>
        <w:right w:val="none" w:sz="0" w:space="0" w:color="auto"/>
      </w:divBdr>
    </w:div>
    <w:div w:id="428702683">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00258940">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53430729">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978463903">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7CB13-9E5D-49F9-81CD-FEA5413F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13</cp:revision>
  <cp:lastPrinted>2018-04-28T18:47:00Z</cp:lastPrinted>
  <dcterms:created xsi:type="dcterms:W3CDTF">2018-04-30T16:31:00Z</dcterms:created>
  <dcterms:modified xsi:type="dcterms:W3CDTF">2018-05-03T03:57:00Z</dcterms:modified>
</cp:coreProperties>
</file>